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033BA" w14:textId="77777777" w:rsidR="00C05753" w:rsidRPr="00BA0A11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BA0A11">
        <w:rPr>
          <w:rFonts w:ascii="Minion Pro" w:hAnsi="Minion Pro"/>
          <w:sz w:val="50"/>
          <w:szCs w:val="50"/>
          <w:lang w:val="en-US"/>
        </w:rPr>
        <w:t>Curriculum Vitae</w:t>
      </w:r>
    </w:p>
    <w:p w14:paraId="20DD69FF" w14:textId="77777777" w:rsidR="00C05753" w:rsidRPr="00BA0A11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9382630" w14:textId="5DE7ED70" w:rsidR="00C05753" w:rsidRPr="00BA0A11" w:rsidRDefault="0039333A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 w:rsidRPr="00BA0A11">
        <w:rPr>
          <w:rFonts w:ascii="cmr10" w:hAnsi="cmr10"/>
          <w:sz w:val="36"/>
          <w:szCs w:val="36"/>
          <w:lang w:val="en-US"/>
        </w:rPr>
        <w:t>Pavel V. Balakshin</w:t>
      </w:r>
    </w:p>
    <w:p w14:paraId="2A1DF560" w14:textId="77777777" w:rsidR="00C05753" w:rsidRPr="00BA0A11" w:rsidRDefault="00C05753" w:rsidP="0024454F">
      <w:pPr>
        <w:pBdr>
          <w:bottom w:val="single" w:sz="12" w:space="1" w:color="auto"/>
        </w:pBdr>
        <w:jc w:val="center"/>
        <w:rPr>
          <w:rFonts w:ascii="cmr10" w:hAnsi="cmr10"/>
          <w:sz w:val="44"/>
          <w:szCs w:val="36"/>
          <w:lang w:val="en-US"/>
        </w:rPr>
      </w:pPr>
    </w:p>
    <w:p w14:paraId="5A5B39F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8CBAD9E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8D06E06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Contact Information</w:t>
      </w:r>
    </w:p>
    <w:p w14:paraId="2F19BE1D" w14:textId="33C4CC56" w:rsidR="00C05753" w:rsidRPr="00BA0A11" w:rsidRDefault="0039333A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70B5F3F4" wp14:editId="1FDFBCB0">
            <wp:simplePos x="0" y="0"/>
            <wp:positionH relativeFrom="margin">
              <wp:align>left</wp:align>
            </wp:positionH>
            <wp:positionV relativeFrom="paragraph">
              <wp:posOffset>25400</wp:posOffset>
            </wp:positionV>
            <wp:extent cx="121920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63" y="21263"/>
                <wp:lineTo x="2126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lakshin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F2186" w14:textId="2CC59A7F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Faculty of </w:t>
      </w:r>
      <w:r w:rsidR="009845BC" w:rsidRPr="00BA0A11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8D5D3FE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ITMO University</w:t>
      </w:r>
    </w:p>
    <w:p w14:paraId="7E328798" w14:textId="5EB6A8CC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Russia, 197101, St. Petersburg,</w:t>
      </w:r>
    </w:p>
    <w:p w14:paraId="7388C7A1" w14:textId="1F38BCFB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Pr. Kronverkski</w:t>
      </w:r>
      <w:r w:rsidR="0039333A" w:rsidRPr="00BA0A11">
        <w:rPr>
          <w:rFonts w:ascii="Verdana" w:hAnsi="Verdana"/>
          <w:sz w:val="20"/>
          <w:szCs w:val="20"/>
          <w:lang w:val="en-US"/>
        </w:rPr>
        <w:t>i</w:t>
      </w:r>
      <w:r w:rsidRPr="00BA0A11">
        <w:rPr>
          <w:rFonts w:ascii="Verdana" w:hAnsi="Verdana"/>
          <w:sz w:val="20"/>
          <w:szCs w:val="20"/>
          <w:lang w:val="en-US"/>
        </w:rPr>
        <w:t xml:space="preserve"> 49, Room </w:t>
      </w:r>
      <w:r w:rsidR="0039333A" w:rsidRPr="00BA0A11">
        <w:rPr>
          <w:rFonts w:ascii="Verdana" w:hAnsi="Verdana"/>
          <w:sz w:val="20"/>
          <w:szCs w:val="20"/>
          <w:lang w:val="en-US"/>
        </w:rPr>
        <w:t>369</w:t>
      </w:r>
      <w:r w:rsidR="0039333A" w:rsidRPr="00BA0A11">
        <w:rPr>
          <w:rFonts w:ascii="Verdana" w:hAnsi="Verdana"/>
          <w:sz w:val="20"/>
          <w:szCs w:val="20"/>
        </w:rPr>
        <w:t>а</w:t>
      </w:r>
    </w:p>
    <w:p w14:paraId="615F5D9A" w14:textId="6F7C8E45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Position: </w:t>
      </w:r>
      <w:r w:rsidR="0039333A" w:rsidRPr="00BA0A11">
        <w:rPr>
          <w:rFonts w:ascii="Verdana" w:hAnsi="Verdana"/>
          <w:sz w:val="20"/>
          <w:szCs w:val="20"/>
          <w:lang w:val="en-US"/>
        </w:rPr>
        <w:t>associate professor</w:t>
      </w:r>
    </w:p>
    <w:p w14:paraId="2296CF5D" w14:textId="71EF3568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BA0A11">
        <w:rPr>
          <w:rFonts w:ascii="Verdana" w:hAnsi="Verdana"/>
          <w:sz w:val="20"/>
          <w:szCs w:val="20"/>
          <w:lang w:val="it-IT"/>
        </w:rPr>
        <w:t>E-mail</w:t>
      </w:r>
      <w:r w:rsidR="0039333A" w:rsidRPr="00BA0A11">
        <w:rPr>
          <w:rFonts w:ascii="Verdana" w:hAnsi="Verdana"/>
          <w:sz w:val="20"/>
          <w:szCs w:val="20"/>
          <w:lang w:val="it-IT"/>
        </w:rPr>
        <w:t xml:space="preserve">: </w:t>
      </w:r>
      <w:hyperlink r:id="rId8" w:history="1">
        <w:r w:rsidR="008566AB" w:rsidRPr="00F759EB">
          <w:rPr>
            <w:rStyle w:val="Hyperlink"/>
            <w:rFonts w:ascii="Verdana" w:hAnsi="Verdana"/>
            <w:sz w:val="20"/>
            <w:szCs w:val="20"/>
            <w:lang w:val="it-IT"/>
          </w:rPr>
          <w:t>pvbalakshin@itmo.ru</w:t>
        </w:r>
      </w:hyperlink>
      <w:r w:rsidR="0039333A" w:rsidRPr="00BA0A11">
        <w:rPr>
          <w:rFonts w:ascii="Verdana" w:hAnsi="Verdana"/>
          <w:sz w:val="20"/>
          <w:szCs w:val="20"/>
          <w:lang w:val="it-IT"/>
        </w:rPr>
        <w:t xml:space="preserve">, </w:t>
      </w:r>
      <w:hyperlink r:id="rId9" w:history="1">
        <w:r w:rsidR="0039333A" w:rsidRPr="00BA0A11">
          <w:rPr>
            <w:rStyle w:val="Hyperlink"/>
            <w:rFonts w:ascii="Verdana" w:hAnsi="Verdana"/>
            <w:sz w:val="20"/>
            <w:szCs w:val="20"/>
            <w:lang w:val="it-IT"/>
          </w:rPr>
          <w:t>pvbalakshin@gmail.com</w:t>
        </w:r>
      </w:hyperlink>
    </w:p>
    <w:p w14:paraId="0E9DE447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5A4B21D4" w14:textId="77777777" w:rsidR="00C05753" w:rsidRPr="00BA0A11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0F5D9809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149E58D4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Education</w:t>
      </w:r>
    </w:p>
    <w:p w14:paraId="19C28267" w14:textId="77777777" w:rsidR="00C05753" w:rsidRPr="00BA0A11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6116489" w14:textId="4C25988E" w:rsidR="00C05753" w:rsidRPr="00BA0A11" w:rsidRDefault="003E7128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07.</w:t>
      </w:r>
      <w:r w:rsidR="009F1F9F" w:rsidRPr="00BA0A11">
        <w:rPr>
          <w:rFonts w:ascii="Verdana" w:hAnsi="Verdana"/>
          <w:sz w:val="20"/>
          <w:szCs w:val="20"/>
          <w:lang w:val="en-US"/>
        </w:rPr>
        <w:t>200</w:t>
      </w:r>
      <w:r w:rsidRPr="00BA0A11">
        <w:rPr>
          <w:rFonts w:ascii="Verdana" w:hAnsi="Verdana"/>
          <w:sz w:val="20"/>
          <w:szCs w:val="20"/>
          <w:lang w:val="en-US"/>
        </w:rPr>
        <w:t>8</w:t>
      </w:r>
      <w:r w:rsidR="009F1F9F" w:rsidRPr="00BA0A11">
        <w:rPr>
          <w:rFonts w:ascii="Verdana" w:hAnsi="Verdana"/>
          <w:sz w:val="20"/>
          <w:szCs w:val="20"/>
          <w:lang w:val="en-US"/>
        </w:rPr>
        <w:t>-</w:t>
      </w:r>
      <w:r w:rsidRPr="00BA0A11">
        <w:rPr>
          <w:rFonts w:ascii="Verdana" w:hAnsi="Verdana"/>
          <w:sz w:val="20"/>
          <w:szCs w:val="20"/>
          <w:lang w:val="en-US"/>
        </w:rPr>
        <w:t>12.</w:t>
      </w:r>
      <w:r w:rsidR="009F1F9F" w:rsidRPr="00BA0A11">
        <w:rPr>
          <w:rFonts w:ascii="Verdana" w:hAnsi="Verdana"/>
          <w:sz w:val="20"/>
          <w:szCs w:val="20"/>
          <w:lang w:val="en-US"/>
        </w:rPr>
        <w:t>201</w:t>
      </w:r>
      <w:r w:rsidRPr="00BA0A11">
        <w:rPr>
          <w:rFonts w:ascii="Verdana" w:hAnsi="Verdana"/>
          <w:sz w:val="20"/>
          <w:szCs w:val="20"/>
          <w:lang w:val="en-US"/>
        </w:rPr>
        <w:t>5</w:t>
      </w:r>
      <w:r w:rsidR="007912BA" w:rsidRPr="00BA0A11">
        <w:rPr>
          <w:rFonts w:ascii="Verdana" w:hAnsi="Verdana"/>
          <w:sz w:val="20"/>
          <w:szCs w:val="20"/>
          <w:lang w:val="en-US"/>
        </w:rPr>
        <w:t>:</w:t>
      </w:r>
      <w:r w:rsidR="009F1F9F" w:rsidRPr="00BA0A11">
        <w:rPr>
          <w:rFonts w:ascii="Verdana" w:hAnsi="Verdana"/>
          <w:sz w:val="20"/>
          <w:szCs w:val="20"/>
          <w:lang w:val="en-US"/>
        </w:rPr>
        <w:t xml:space="preserve"> </w:t>
      </w:r>
      <w:r w:rsidR="007912BA" w:rsidRPr="00BA0A11">
        <w:rPr>
          <w:rFonts w:ascii="Verdana" w:hAnsi="Verdana"/>
          <w:sz w:val="20"/>
          <w:szCs w:val="20"/>
          <w:lang w:val="en-US"/>
        </w:rPr>
        <w:t>Ph.D. in Computer science, 5.0 GPA</w:t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. </w:t>
      </w:r>
      <w:r w:rsidR="009539D4" w:rsidRPr="00BA0A11">
        <w:rPr>
          <w:rFonts w:ascii="Verdana" w:hAnsi="Verdana"/>
          <w:sz w:val="20"/>
          <w:szCs w:val="20"/>
          <w:lang w:val="en-US"/>
        </w:rPr>
        <w:t>Computer Science</w:t>
      </w:r>
      <w:r w:rsidRPr="00BA0A11">
        <w:rPr>
          <w:rFonts w:ascii="Verdana" w:hAnsi="Verdana"/>
          <w:sz w:val="20"/>
          <w:szCs w:val="20"/>
          <w:lang w:val="en-US"/>
        </w:rPr>
        <w:t xml:space="preserve"> Department</w:t>
      </w:r>
    </w:p>
    <w:p w14:paraId="744AC1AB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7AB44E2E" w14:textId="38363042" w:rsidR="003E7128" w:rsidRPr="00BA0A11" w:rsidRDefault="003E7128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Specialization: Mathematical and software support of computers, complexes and computer networks</w:t>
      </w:r>
    </w:p>
    <w:p w14:paraId="72F4BE85" w14:textId="3077BDE4" w:rsidR="00C05753" w:rsidRPr="00BA0A11" w:rsidRDefault="003E7128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Thesis advisor: </w:t>
      </w:r>
      <w:r w:rsidR="009539D4" w:rsidRPr="00BA0A11">
        <w:rPr>
          <w:rFonts w:ascii="Verdana" w:hAnsi="Verdana"/>
          <w:sz w:val="20"/>
          <w:szCs w:val="20"/>
          <w:lang w:val="en-US"/>
        </w:rPr>
        <w:t xml:space="preserve">Professor </w:t>
      </w:r>
      <w:r w:rsidRPr="00BA0A11">
        <w:rPr>
          <w:rFonts w:ascii="Verdana" w:hAnsi="Verdana"/>
          <w:sz w:val="20"/>
          <w:szCs w:val="20"/>
          <w:lang w:val="en-US"/>
        </w:rPr>
        <w:t>Tropchenko A.U.</w:t>
      </w:r>
    </w:p>
    <w:p w14:paraId="323DE8D5" w14:textId="7F609B63" w:rsidR="00221CFA" w:rsidRPr="00BA0A11" w:rsidRDefault="00C05753" w:rsidP="00BA0A11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Thesis: </w:t>
      </w:r>
      <w:r w:rsidR="003E7128" w:rsidRPr="00BA0A11">
        <w:rPr>
          <w:rFonts w:ascii="Verdana" w:hAnsi="Verdana"/>
          <w:sz w:val="20"/>
          <w:szCs w:val="20"/>
          <w:lang w:val="en-US"/>
        </w:rPr>
        <w:t>Research of speech recognition algorithms and their application in call-centers</w:t>
      </w:r>
    </w:p>
    <w:p w14:paraId="0C19F83E" w14:textId="77777777" w:rsidR="00C05753" w:rsidRPr="00BA0A11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6E98A463" w14:textId="77777777" w:rsidR="00BA0A11" w:rsidRDefault="007912BA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09.2006-06.2008: M.S. in Informatics and Computer science (Cum Laude), 4.9 GPA. Computer</w:t>
      </w:r>
    </w:p>
    <w:p w14:paraId="39B07A8E" w14:textId="77777777" w:rsidR="00BA0A11" w:rsidRPr="00BA0A11" w:rsidRDefault="00BA0A11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>Science Department</w:t>
      </w:r>
    </w:p>
    <w:p w14:paraId="132F1CC8" w14:textId="77777777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09731128" w14:textId="77777777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Thesis advisor: Professor Tropchenko A.U.</w:t>
      </w:r>
    </w:p>
    <w:p w14:paraId="1E65F45D" w14:textId="6F10E242" w:rsidR="007912BA" w:rsidRPr="00BA0A11" w:rsidRDefault="007912BA" w:rsidP="001F3D54">
      <w:pPr>
        <w:tabs>
          <w:tab w:val="left" w:pos="1260"/>
        </w:tabs>
        <w:ind w:left="12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Thesis: </w:t>
      </w:r>
      <w:r w:rsidR="00D06EE0" w:rsidRPr="00BA0A11">
        <w:rPr>
          <w:rFonts w:ascii="Verdana" w:hAnsi="Verdana"/>
          <w:sz w:val="20"/>
          <w:szCs w:val="20"/>
          <w:lang w:val="en-US"/>
        </w:rPr>
        <w:t>Development and modification of speech recognition algorithms based on hidden Markov models</w:t>
      </w:r>
    </w:p>
    <w:p w14:paraId="1A570249" w14:textId="77777777" w:rsidR="007912BA" w:rsidRPr="00BA0A11" w:rsidRDefault="007912BA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391B5557" w14:textId="00A3FF88" w:rsidR="00BA0A11" w:rsidRDefault="007912BA" w:rsidP="007912BA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09.20</w:t>
      </w:r>
      <w:r w:rsidR="005D3AD1">
        <w:rPr>
          <w:rFonts w:ascii="Verdana" w:hAnsi="Verdana"/>
          <w:sz w:val="20"/>
          <w:szCs w:val="20"/>
          <w:lang w:val="en-US"/>
        </w:rPr>
        <w:t>0</w:t>
      </w:r>
      <w:r w:rsidRPr="00BA0A11">
        <w:rPr>
          <w:rFonts w:ascii="Verdana" w:hAnsi="Verdana"/>
          <w:sz w:val="20"/>
          <w:szCs w:val="20"/>
          <w:lang w:val="en-US"/>
        </w:rPr>
        <w:t>2-</w:t>
      </w:r>
      <w:r w:rsidR="00B624B7">
        <w:rPr>
          <w:rFonts w:ascii="Verdana" w:hAnsi="Verdana"/>
          <w:sz w:val="20"/>
          <w:szCs w:val="20"/>
          <w:lang w:val="en-US"/>
        </w:rPr>
        <w:t>06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B624B7">
        <w:rPr>
          <w:rFonts w:ascii="Verdana" w:hAnsi="Verdana"/>
          <w:sz w:val="20"/>
          <w:szCs w:val="20"/>
          <w:lang w:val="en-US"/>
        </w:rPr>
        <w:t>06</w:t>
      </w:r>
      <w:r w:rsidRPr="00BA0A11">
        <w:rPr>
          <w:rFonts w:ascii="Verdana" w:hAnsi="Verdana"/>
          <w:sz w:val="20"/>
          <w:szCs w:val="20"/>
          <w:lang w:val="en-US"/>
        </w:rPr>
        <w:t>: B.S. in Informatics and Computer science (Cum Laude), 4.</w:t>
      </w:r>
      <w:r w:rsidR="00D06EE0" w:rsidRPr="00BA0A11">
        <w:rPr>
          <w:rFonts w:ascii="Verdana" w:hAnsi="Verdana"/>
          <w:sz w:val="20"/>
          <w:szCs w:val="20"/>
          <w:lang w:val="en-US"/>
        </w:rPr>
        <w:t>8</w:t>
      </w:r>
      <w:r w:rsidRPr="00BA0A11">
        <w:rPr>
          <w:rFonts w:ascii="Verdana" w:hAnsi="Verdana"/>
          <w:sz w:val="20"/>
          <w:szCs w:val="20"/>
          <w:lang w:val="en-US"/>
        </w:rPr>
        <w:t xml:space="preserve"> GPA. Computer</w:t>
      </w:r>
    </w:p>
    <w:p w14:paraId="20C00E17" w14:textId="6819E76A" w:rsidR="00D06EE0" w:rsidRPr="00BA0A11" w:rsidRDefault="00BA0A11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 w:rsidR="007912BA" w:rsidRPr="00BA0A11">
        <w:rPr>
          <w:rFonts w:ascii="Verdana" w:hAnsi="Verdana"/>
          <w:sz w:val="20"/>
          <w:szCs w:val="20"/>
          <w:lang w:val="en-US"/>
        </w:rPr>
        <w:t>Science Department</w:t>
      </w:r>
    </w:p>
    <w:p w14:paraId="059AEC0C" w14:textId="77777777" w:rsidR="00D06EE0" w:rsidRPr="00BA0A11" w:rsidRDefault="00D06EE0" w:rsidP="00BA0A11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65639486" w14:textId="77777777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>Thesis advisor: Professor Tropchenko A.U.</w:t>
      </w:r>
    </w:p>
    <w:p w14:paraId="3845D85C" w14:textId="50F90FA7" w:rsidR="007912BA" w:rsidRPr="00BA0A11" w:rsidRDefault="007912BA" w:rsidP="007912BA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D06EE0" w:rsidRPr="00BA0A11">
        <w:rPr>
          <w:rFonts w:ascii="Verdana" w:hAnsi="Verdana"/>
          <w:sz w:val="20"/>
          <w:szCs w:val="20"/>
          <w:lang w:val="en-US"/>
        </w:rPr>
        <w:t>Development of digital audio and video coding methods</w:t>
      </w:r>
    </w:p>
    <w:p w14:paraId="3766240C" w14:textId="77777777" w:rsidR="00C05753" w:rsidRPr="00BA0A11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481A777" w14:textId="77777777" w:rsidR="00C05753" w:rsidRPr="00BA0A11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D026887" w14:textId="77777777" w:rsidR="00C05753" w:rsidRPr="00BA0A11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Research Interests:</w:t>
      </w:r>
    </w:p>
    <w:p w14:paraId="7C8454D9" w14:textId="490AB1B0" w:rsidR="0039333A" w:rsidRPr="00BA0A11" w:rsidRDefault="0039333A" w:rsidP="007D666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Speech recognition</w:t>
      </w:r>
    </w:p>
    <w:p w14:paraId="3A4F75D8" w14:textId="64CEB81A" w:rsidR="0039333A" w:rsidRPr="00BA0A11" w:rsidRDefault="0039333A" w:rsidP="007D666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Desktop / workflow / robotic automations</w:t>
      </w:r>
    </w:p>
    <w:p w14:paraId="6979B494" w14:textId="1F531DFB" w:rsidR="0039333A" w:rsidRPr="00BA0A11" w:rsidRDefault="0039333A" w:rsidP="007D666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Call-centers</w:t>
      </w:r>
    </w:p>
    <w:p w14:paraId="52B1DCCE" w14:textId="410817A1" w:rsidR="00D63991" w:rsidRPr="00BA0A11" w:rsidRDefault="00D63991" w:rsidP="007D666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Artificial intelligence</w:t>
      </w:r>
    </w:p>
    <w:p w14:paraId="6E7F5447" w14:textId="10D7DFDD" w:rsidR="00B416E3" w:rsidRPr="00BA0A11" w:rsidRDefault="00B416E3" w:rsidP="007D666B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Software testing</w:t>
      </w:r>
    </w:p>
    <w:p w14:paraId="183B51E4" w14:textId="77777777" w:rsidR="00C05753" w:rsidRPr="00BA0A11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6C15CEA" w14:textId="77777777" w:rsidR="00C05753" w:rsidRPr="00BA0A11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316429E" w14:textId="77777777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Diplomas Topics:</w:t>
      </w:r>
    </w:p>
    <w:p w14:paraId="704013F7" w14:textId="5405FA71" w:rsidR="008F0300" w:rsidRPr="00BA0A11" w:rsidRDefault="008F0300" w:rsidP="00372014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Cross-browser and cross-platform applications testing</w:t>
      </w:r>
    </w:p>
    <w:p w14:paraId="7806776B" w14:textId="4F3AD971" w:rsidR="00C05753" w:rsidRPr="00BA0A11" w:rsidRDefault="008F0300" w:rsidP="00372014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Usage of robotic process automation</w:t>
      </w:r>
    </w:p>
    <w:p w14:paraId="2B2043C6" w14:textId="045E66CD" w:rsidR="00C05753" w:rsidRPr="00BA0A11" w:rsidRDefault="008F0300" w:rsidP="001C6EC6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bookmarkStart w:id="0" w:name="2"/>
      <w:bookmarkEnd w:id="0"/>
      <w:r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>Research and optimization of call centers</w:t>
      </w:r>
    </w:p>
    <w:p w14:paraId="3BE89600" w14:textId="77777777" w:rsidR="00B416E3" w:rsidRPr="00BA0A11" w:rsidRDefault="00B416E3" w:rsidP="00F4621C">
      <w:pPr>
        <w:pStyle w:val="ListParagraph"/>
        <w:numPr>
          <w:ilvl w:val="0"/>
          <w:numId w:val="1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BA0A11">
        <w:rPr>
          <w:rStyle w:val="tlid-translation"/>
          <w:rFonts w:ascii="Verdana" w:hAnsi="Verdana"/>
          <w:sz w:val="20"/>
          <w:szCs w:val="20"/>
          <w:lang w:val="en-US"/>
        </w:rPr>
        <w:t>Speech recognition approaches for various languages</w:t>
      </w:r>
    </w:p>
    <w:p w14:paraId="54EF66DA" w14:textId="77777777" w:rsidR="00BA0A11" w:rsidRPr="00BA0A11" w:rsidRDefault="00BA0A11" w:rsidP="00BA0A11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F49AD7B" w14:textId="77777777" w:rsidR="00BA0A11" w:rsidRPr="00BA0A11" w:rsidRDefault="00BA0A11" w:rsidP="00BA0A11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F39FCB4" w14:textId="339435CA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753D5B30" w14:textId="77777777" w:rsidR="00BA0A11" w:rsidRPr="00BA0A11" w:rsidRDefault="00BA0A11" w:rsidP="00F144AD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</w:p>
    <w:p w14:paraId="2350E352" w14:textId="76249A38" w:rsidR="00F144AD" w:rsidRPr="00BA0A11" w:rsidRDefault="00F144AD" w:rsidP="00F144AD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</w:t>
      </w:r>
      <w:r w:rsidR="00C05753" w:rsidRPr="00BA0A11">
        <w:rPr>
          <w:rFonts w:ascii="Verdana" w:hAnsi="Verdana"/>
          <w:sz w:val="20"/>
          <w:szCs w:val="20"/>
          <w:lang w:val="en-US"/>
        </w:rPr>
        <w:t>20</w:t>
      </w:r>
      <w:r w:rsidR="00C27DB8" w:rsidRPr="00BA0A11">
        <w:rPr>
          <w:rFonts w:ascii="Verdana" w:hAnsi="Verdana"/>
          <w:sz w:val="20"/>
          <w:szCs w:val="20"/>
          <w:lang w:val="en-US"/>
        </w:rPr>
        <w:t>1</w:t>
      </w:r>
      <w:r w:rsidRPr="00BA0A11">
        <w:rPr>
          <w:rFonts w:ascii="Verdana" w:hAnsi="Verdana"/>
          <w:sz w:val="20"/>
          <w:szCs w:val="20"/>
          <w:lang w:val="en-US"/>
        </w:rPr>
        <w:t>7</w:t>
      </w:r>
      <w:r w:rsidR="00C05753" w:rsidRPr="00BA0A11">
        <w:rPr>
          <w:rFonts w:ascii="Verdana" w:hAnsi="Verdana"/>
          <w:sz w:val="20"/>
          <w:szCs w:val="20"/>
          <w:lang w:val="en-US"/>
        </w:rPr>
        <w:t>-present</w:t>
      </w:r>
      <w:r w:rsidR="00C05753" w:rsidRPr="00BA0A11"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>Associate Professor. Faculty of Software Engineering and Computer Systems,</w:t>
      </w:r>
    </w:p>
    <w:p w14:paraId="712D7756" w14:textId="77777777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30CABAFF" w14:textId="22188FC9" w:rsidR="00C05753" w:rsidRPr="00BA0A11" w:rsidRDefault="00C05753" w:rsidP="00F144AD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</w:p>
    <w:p w14:paraId="6C7499DB" w14:textId="1C9DD50E" w:rsidR="00B13B79" w:rsidRPr="00BA0A11" w:rsidRDefault="00F144AD" w:rsidP="00F144AD">
      <w:pPr>
        <w:tabs>
          <w:tab w:val="left" w:pos="1560"/>
        </w:tabs>
        <w:spacing w:line="20" w:lineRule="atLeast"/>
        <w:ind w:left="2118" w:hanging="2118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09.</w:t>
      </w:r>
      <w:r w:rsidR="00B13B79" w:rsidRPr="00BA0A11">
        <w:rPr>
          <w:rFonts w:ascii="Verdana" w:hAnsi="Verdana"/>
          <w:sz w:val="20"/>
          <w:szCs w:val="20"/>
          <w:lang w:val="en-US"/>
        </w:rPr>
        <w:t>20</w:t>
      </w:r>
      <w:r w:rsidR="00C27DB8" w:rsidRPr="00BA0A11">
        <w:rPr>
          <w:rFonts w:ascii="Verdana" w:hAnsi="Verdana"/>
          <w:sz w:val="20"/>
          <w:szCs w:val="20"/>
          <w:lang w:val="en-US"/>
        </w:rPr>
        <w:t>1</w:t>
      </w:r>
      <w:r w:rsidRPr="00BA0A11">
        <w:rPr>
          <w:rFonts w:ascii="Verdana" w:hAnsi="Verdana"/>
          <w:sz w:val="20"/>
          <w:szCs w:val="20"/>
          <w:lang w:val="en-US"/>
        </w:rPr>
        <w:t>1</w:t>
      </w:r>
      <w:r w:rsidR="00B13B79" w:rsidRPr="00BA0A11">
        <w:rPr>
          <w:rFonts w:ascii="Verdana" w:hAnsi="Verdana"/>
          <w:sz w:val="20"/>
          <w:szCs w:val="20"/>
          <w:lang w:val="en-US"/>
        </w:rPr>
        <w:t>-</w:t>
      </w:r>
      <w:r w:rsidRPr="00BA0A11">
        <w:rPr>
          <w:rFonts w:ascii="Verdana" w:hAnsi="Verdana"/>
          <w:sz w:val="20"/>
          <w:szCs w:val="20"/>
          <w:lang w:val="en-US"/>
        </w:rPr>
        <w:t>08.2017</w:t>
      </w:r>
      <w:r w:rsidR="00B13B79" w:rsidRPr="00BA0A11"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ab/>
        <w:t>Assistant of Professor</w:t>
      </w:r>
      <w:r w:rsidR="00B13B79" w:rsidRPr="00BA0A11">
        <w:rPr>
          <w:rFonts w:ascii="Verdana" w:hAnsi="Verdana"/>
          <w:sz w:val="20"/>
          <w:szCs w:val="20"/>
          <w:lang w:val="en-US"/>
        </w:rPr>
        <w:t xml:space="preserve">. </w:t>
      </w:r>
      <w:r w:rsidRPr="00BA0A11">
        <w:rPr>
          <w:rFonts w:ascii="Verdana" w:hAnsi="Verdana"/>
          <w:sz w:val="20"/>
          <w:szCs w:val="20"/>
          <w:lang w:val="en-US"/>
        </w:rPr>
        <w:t>Computer Science department</w:t>
      </w:r>
      <w:r w:rsidR="00C27DB8" w:rsidRPr="00BA0A11">
        <w:rPr>
          <w:rFonts w:ascii="Verdana" w:hAnsi="Verdana"/>
          <w:sz w:val="20"/>
          <w:szCs w:val="20"/>
          <w:lang w:val="en-US"/>
        </w:rPr>
        <w:t>,</w:t>
      </w:r>
    </w:p>
    <w:p w14:paraId="503F62DD" w14:textId="0C181291" w:rsidR="00B13B79" w:rsidRPr="00BA0A11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  <w:r w:rsidR="00F144AD" w:rsidRPr="00BA0A11">
        <w:rPr>
          <w:rFonts w:ascii="Verdana" w:hAnsi="Verdana"/>
          <w:sz w:val="20"/>
          <w:szCs w:val="20"/>
          <w:lang w:val="en-US"/>
        </w:rPr>
        <w:tab/>
      </w:r>
      <w:r w:rsidRPr="00BA0A11">
        <w:rPr>
          <w:rFonts w:ascii="Verdana" w:hAnsi="Verdana"/>
          <w:sz w:val="20"/>
          <w:szCs w:val="20"/>
          <w:lang w:val="en-US"/>
        </w:rPr>
        <w:t>ITMO University, St. Petersburg, Russia</w:t>
      </w:r>
    </w:p>
    <w:p w14:paraId="2AC09F50" w14:textId="77777777" w:rsidR="00B13B79" w:rsidRPr="00BA0A11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0422E0E7" w14:textId="4DCE3F53" w:rsidR="00CC76E1" w:rsidRDefault="00CC76E1" w:rsidP="00CC76E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0</w:t>
      </w:r>
      <w:r>
        <w:rPr>
          <w:rFonts w:ascii="Verdana" w:hAnsi="Verdana"/>
          <w:sz w:val="20"/>
          <w:szCs w:val="20"/>
          <w:lang w:val="en-US"/>
        </w:rPr>
        <w:t>4</w:t>
      </w:r>
      <w:r>
        <w:rPr>
          <w:rFonts w:ascii="Verdana" w:hAnsi="Verdana"/>
          <w:sz w:val="20"/>
          <w:szCs w:val="20"/>
          <w:lang w:val="en-US"/>
        </w:rPr>
        <w:t>.20</w:t>
      </w:r>
      <w:r>
        <w:rPr>
          <w:rFonts w:ascii="Verdana" w:hAnsi="Verdana"/>
          <w:sz w:val="20"/>
          <w:szCs w:val="20"/>
          <w:lang w:val="en-US"/>
        </w:rPr>
        <w:t>21</w:t>
      </w:r>
      <w:r>
        <w:rPr>
          <w:rFonts w:ascii="Verdana" w:hAnsi="Verdana"/>
          <w:sz w:val="20"/>
          <w:szCs w:val="20"/>
          <w:lang w:val="en-US"/>
        </w:rPr>
        <w:t>-present</w:t>
      </w: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 xml:space="preserve">Lead RPA </w:t>
      </w:r>
      <w:r>
        <w:rPr>
          <w:rFonts w:ascii="Verdana" w:hAnsi="Verdana"/>
          <w:sz w:val="20"/>
          <w:szCs w:val="20"/>
          <w:lang w:val="en-US"/>
        </w:rPr>
        <w:t xml:space="preserve">at </w:t>
      </w:r>
      <w:r>
        <w:rPr>
          <w:rFonts w:ascii="Verdana" w:hAnsi="Verdana"/>
          <w:sz w:val="20"/>
          <w:szCs w:val="20"/>
          <w:lang w:val="en-US"/>
        </w:rPr>
        <w:t>MasterData</w:t>
      </w:r>
      <w:r>
        <w:rPr>
          <w:rFonts w:ascii="Verdana" w:hAnsi="Verdana"/>
          <w:sz w:val="20"/>
          <w:szCs w:val="20"/>
          <w:lang w:val="en-US"/>
        </w:rPr>
        <w:t>, St. Petersburg, Russia</w:t>
      </w:r>
    </w:p>
    <w:p w14:paraId="1A6D8B2F" w14:textId="77777777" w:rsidR="00CC76E1" w:rsidRDefault="00CC76E1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0931B4C2" w14:textId="75EB663C" w:rsidR="00C05753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05.</w:t>
      </w:r>
      <w:r w:rsidR="00CA7D7E" w:rsidRPr="00BA0A11"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>15-</w:t>
      </w:r>
      <w:r w:rsidR="00CC76E1">
        <w:rPr>
          <w:rFonts w:ascii="Verdana" w:hAnsi="Verdana"/>
          <w:sz w:val="20"/>
          <w:szCs w:val="20"/>
          <w:lang w:val="en-US"/>
        </w:rPr>
        <w:t>04.2021</w:t>
      </w:r>
      <w:r w:rsidRPr="00BA0A11">
        <w:rPr>
          <w:rFonts w:ascii="Verdana" w:hAnsi="Verdana"/>
          <w:sz w:val="20"/>
          <w:szCs w:val="20"/>
          <w:lang w:val="en-US"/>
        </w:rPr>
        <w:tab/>
        <w:t>Solution Engineer</w:t>
      </w:r>
      <w:r w:rsidR="002D1B57" w:rsidRPr="00BA0A11">
        <w:rPr>
          <w:rFonts w:ascii="Verdana" w:hAnsi="Verdana"/>
          <w:sz w:val="20"/>
          <w:szCs w:val="20"/>
          <w:lang w:val="en-US"/>
        </w:rPr>
        <w:t xml:space="preserve"> at</w:t>
      </w:r>
      <w:r w:rsidRPr="00BA0A11">
        <w:rPr>
          <w:rFonts w:ascii="Verdana" w:hAnsi="Verdana"/>
          <w:sz w:val="20"/>
          <w:szCs w:val="20"/>
          <w:lang w:val="en-US"/>
        </w:rPr>
        <w:t xml:space="preserve"> PegaSystems, </w:t>
      </w:r>
      <w:r w:rsidR="00C05753" w:rsidRPr="00BA0A11">
        <w:rPr>
          <w:rFonts w:ascii="Verdana" w:hAnsi="Verdana"/>
          <w:sz w:val="20"/>
          <w:szCs w:val="20"/>
          <w:lang w:val="en-US"/>
        </w:rPr>
        <w:t>St. Petersburg, Russia</w:t>
      </w:r>
    </w:p>
    <w:p w14:paraId="1CD31B85" w14:textId="77777777" w:rsidR="00F144AD" w:rsidRPr="00BA0A11" w:rsidRDefault="00F144AD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1500BC2B" w14:textId="54BC7F82" w:rsidR="00C05753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01.2010</w:t>
      </w:r>
      <w:r w:rsidR="00C05753" w:rsidRPr="00BA0A11">
        <w:rPr>
          <w:rFonts w:ascii="Verdana" w:hAnsi="Verdana"/>
          <w:sz w:val="20"/>
          <w:szCs w:val="20"/>
          <w:lang w:val="en-US"/>
        </w:rPr>
        <w:t>-</w:t>
      </w:r>
      <w:r w:rsidRPr="00BA0A11">
        <w:rPr>
          <w:rFonts w:ascii="Verdana" w:hAnsi="Verdana"/>
          <w:sz w:val="20"/>
          <w:szCs w:val="20"/>
          <w:lang w:val="en-US"/>
        </w:rPr>
        <w:t>03.2015</w:t>
      </w:r>
      <w:r w:rsidRPr="00BA0A11">
        <w:rPr>
          <w:rFonts w:ascii="Verdana" w:hAnsi="Verdana"/>
          <w:sz w:val="20"/>
          <w:szCs w:val="20"/>
          <w:lang w:val="en-US"/>
        </w:rPr>
        <w:tab/>
        <w:t>Tech Lead</w:t>
      </w:r>
      <w:r w:rsidR="002D1B57" w:rsidRPr="00BA0A11">
        <w:rPr>
          <w:rFonts w:ascii="Verdana" w:hAnsi="Verdana"/>
          <w:sz w:val="20"/>
          <w:szCs w:val="20"/>
          <w:lang w:val="en-US"/>
        </w:rPr>
        <w:t xml:space="preserve"> at </w:t>
      </w:r>
      <w:r w:rsidRPr="00BA0A11">
        <w:rPr>
          <w:rFonts w:ascii="Verdana" w:hAnsi="Verdana"/>
          <w:sz w:val="20"/>
          <w:szCs w:val="20"/>
          <w:lang w:val="en-US"/>
        </w:rPr>
        <w:t>Enkata Technologies, Inc.,</w:t>
      </w:r>
      <w:r w:rsidR="00C05753" w:rsidRPr="00BA0A11">
        <w:rPr>
          <w:rFonts w:ascii="Verdana" w:hAnsi="Verdana"/>
          <w:sz w:val="20"/>
          <w:szCs w:val="20"/>
          <w:lang w:val="en-US"/>
        </w:rPr>
        <w:t xml:space="preserve"> St. Petersburg, Russia</w:t>
      </w:r>
    </w:p>
    <w:p w14:paraId="583F688E" w14:textId="77777777" w:rsidR="00B13B79" w:rsidRPr="00BA0A11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288D2F3" w14:textId="36E9A1EF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</w:t>
      </w:r>
      <w:r w:rsidR="002D1B57" w:rsidRPr="00BA0A11">
        <w:rPr>
          <w:rFonts w:ascii="Verdana" w:hAnsi="Verdana"/>
          <w:sz w:val="20"/>
          <w:szCs w:val="20"/>
          <w:lang w:val="en-US"/>
        </w:rPr>
        <w:t>3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2D1B57" w:rsidRPr="00BA0A11">
        <w:rPr>
          <w:rFonts w:ascii="Verdana" w:hAnsi="Verdana"/>
          <w:sz w:val="20"/>
          <w:szCs w:val="20"/>
          <w:lang w:val="en-US"/>
        </w:rPr>
        <w:t>08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 w:rsidR="002D1B57" w:rsidRPr="00BA0A11">
        <w:rPr>
          <w:rFonts w:ascii="Verdana" w:hAnsi="Verdana"/>
          <w:sz w:val="20"/>
          <w:szCs w:val="20"/>
          <w:lang w:val="en-US"/>
        </w:rPr>
        <w:t>12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2D1B57" w:rsidRPr="00BA0A11">
        <w:rPr>
          <w:rFonts w:ascii="Verdana" w:hAnsi="Verdana"/>
          <w:sz w:val="20"/>
          <w:szCs w:val="20"/>
          <w:lang w:val="en-US"/>
        </w:rPr>
        <w:t>09</w:t>
      </w:r>
      <w:r w:rsidRPr="00BA0A11">
        <w:rPr>
          <w:rFonts w:ascii="Verdana" w:hAnsi="Verdana"/>
          <w:sz w:val="20"/>
          <w:szCs w:val="20"/>
          <w:lang w:val="en-US"/>
        </w:rPr>
        <w:tab/>
        <w:t>Application Engineer</w:t>
      </w:r>
      <w:r w:rsidR="002D1B57" w:rsidRPr="00BA0A11">
        <w:rPr>
          <w:rFonts w:ascii="Verdana" w:hAnsi="Verdana"/>
          <w:sz w:val="20"/>
          <w:szCs w:val="20"/>
          <w:lang w:val="en-US"/>
        </w:rPr>
        <w:t xml:space="preserve"> at </w:t>
      </w:r>
      <w:r w:rsidRPr="00BA0A11">
        <w:rPr>
          <w:rFonts w:ascii="Verdana" w:hAnsi="Verdana"/>
          <w:sz w:val="20"/>
          <w:szCs w:val="20"/>
          <w:lang w:val="en-US"/>
        </w:rPr>
        <w:t>Enkata Technologies, Inc., St. Petersburg, Russia</w:t>
      </w:r>
    </w:p>
    <w:p w14:paraId="3EF98D25" w14:textId="77777777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7D0B1281" w14:textId="6A2C1B28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</w:t>
      </w:r>
      <w:r w:rsidR="002D1B57" w:rsidRPr="00BA0A11"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2D1B57" w:rsidRPr="00BA0A11">
        <w:rPr>
          <w:rFonts w:ascii="Verdana" w:hAnsi="Verdana"/>
          <w:sz w:val="20"/>
          <w:szCs w:val="20"/>
          <w:lang w:val="en-US"/>
        </w:rPr>
        <w:t>07</w:t>
      </w:r>
      <w:r w:rsidRPr="00BA0A11">
        <w:rPr>
          <w:rFonts w:ascii="Verdana" w:hAnsi="Verdana"/>
          <w:sz w:val="20"/>
          <w:szCs w:val="20"/>
          <w:lang w:val="en-US"/>
        </w:rPr>
        <w:t>-0</w:t>
      </w:r>
      <w:r w:rsidR="002D1B57" w:rsidRPr="00BA0A11"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2D1B57" w:rsidRPr="00BA0A11">
        <w:rPr>
          <w:rFonts w:ascii="Verdana" w:hAnsi="Verdana"/>
          <w:sz w:val="20"/>
          <w:szCs w:val="20"/>
          <w:lang w:val="en-US"/>
        </w:rPr>
        <w:t>08</w:t>
      </w:r>
      <w:r w:rsidRPr="00BA0A11">
        <w:rPr>
          <w:rFonts w:ascii="Verdana" w:hAnsi="Verdana"/>
          <w:sz w:val="20"/>
          <w:szCs w:val="20"/>
          <w:lang w:val="en-US"/>
        </w:rPr>
        <w:tab/>
        <w:t>QA Engineer</w:t>
      </w:r>
      <w:r w:rsidR="002D1B57" w:rsidRPr="00BA0A11">
        <w:rPr>
          <w:rFonts w:ascii="Verdana" w:hAnsi="Verdana"/>
          <w:sz w:val="20"/>
          <w:szCs w:val="20"/>
          <w:lang w:val="en-US"/>
        </w:rPr>
        <w:t xml:space="preserve"> at </w:t>
      </w:r>
      <w:r w:rsidRPr="00BA0A11">
        <w:rPr>
          <w:rFonts w:ascii="Verdana" w:hAnsi="Verdana"/>
          <w:sz w:val="20"/>
          <w:szCs w:val="20"/>
          <w:lang w:val="en-US"/>
        </w:rPr>
        <w:t>Enkata Technologies, Inc., St. Petersburg, Russia</w:t>
      </w:r>
    </w:p>
    <w:p w14:paraId="0D8AE4CE" w14:textId="77777777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2CD1EA3B" w14:textId="00E419F8" w:rsidR="00F144AD" w:rsidRPr="00BA0A11" w:rsidRDefault="00F144AD" w:rsidP="00F144A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0</w:t>
      </w:r>
      <w:r w:rsidR="002D1B57" w:rsidRPr="00BA0A11"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2D1B57" w:rsidRPr="00BA0A11">
        <w:rPr>
          <w:rFonts w:ascii="Verdana" w:hAnsi="Verdana"/>
          <w:sz w:val="20"/>
          <w:szCs w:val="20"/>
          <w:lang w:val="en-US"/>
        </w:rPr>
        <w:t>05</w:t>
      </w:r>
      <w:r w:rsidRPr="00BA0A11">
        <w:rPr>
          <w:rFonts w:ascii="Verdana" w:hAnsi="Verdana"/>
          <w:sz w:val="20"/>
          <w:szCs w:val="20"/>
          <w:lang w:val="en-US"/>
        </w:rPr>
        <w:t>-0</w:t>
      </w:r>
      <w:r w:rsidR="002D1B57" w:rsidRPr="00BA0A11"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>.20</w:t>
      </w:r>
      <w:r w:rsidR="007814B6" w:rsidRPr="007814B6">
        <w:rPr>
          <w:rFonts w:ascii="Verdana" w:hAnsi="Verdana"/>
          <w:sz w:val="20"/>
          <w:szCs w:val="20"/>
          <w:lang w:val="en-US"/>
        </w:rPr>
        <w:t>0</w:t>
      </w:r>
      <w:r w:rsidR="002D1B57" w:rsidRPr="00BA0A11">
        <w:rPr>
          <w:rFonts w:ascii="Verdana" w:hAnsi="Verdana"/>
          <w:sz w:val="20"/>
          <w:szCs w:val="20"/>
          <w:lang w:val="en-US"/>
        </w:rPr>
        <w:t>7</w:t>
      </w:r>
      <w:r w:rsidRPr="00BA0A11">
        <w:rPr>
          <w:rFonts w:ascii="Verdana" w:hAnsi="Verdana"/>
          <w:sz w:val="20"/>
          <w:szCs w:val="20"/>
          <w:lang w:val="en-US"/>
        </w:rPr>
        <w:tab/>
        <w:t>Software Developer</w:t>
      </w:r>
      <w:r w:rsidR="002D1B57" w:rsidRPr="00BA0A11">
        <w:rPr>
          <w:rFonts w:ascii="Verdana" w:hAnsi="Verdana"/>
          <w:sz w:val="20"/>
          <w:szCs w:val="20"/>
          <w:lang w:val="en-US"/>
        </w:rPr>
        <w:t xml:space="preserve"> at Kanda Software</w:t>
      </w:r>
      <w:r w:rsidRPr="00BA0A11">
        <w:rPr>
          <w:rFonts w:ascii="Verdana" w:hAnsi="Verdana"/>
          <w:sz w:val="20"/>
          <w:szCs w:val="20"/>
          <w:lang w:val="en-US"/>
        </w:rPr>
        <w:t>, St. Petersburg, Russia</w:t>
      </w:r>
    </w:p>
    <w:p w14:paraId="3BD077B3" w14:textId="77777777" w:rsidR="00F144AD" w:rsidRPr="00BA0A11" w:rsidRDefault="00F144AD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6A0CB0B" w14:textId="77777777" w:rsidR="00C05753" w:rsidRPr="00BA0A11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19A39D1" w14:textId="77777777" w:rsidR="00C05753" w:rsidRPr="00BA0A11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Participated Projects:</w:t>
      </w:r>
    </w:p>
    <w:p w14:paraId="34A8D214" w14:textId="77777777" w:rsidR="00C05753" w:rsidRPr="00BA0A1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171F903" w14:textId="677A7AEC" w:rsidR="00CC76E1" w:rsidRPr="00BA0A11" w:rsidRDefault="00CC76E1" w:rsidP="00CC76E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Pr="00CC76E1">
        <w:rPr>
          <w:rFonts w:ascii="Verdana" w:hAnsi="Verdana"/>
          <w:sz w:val="20"/>
          <w:szCs w:val="20"/>
          <w:lang w:val="en-US"/>
        </w:rPr>
        <w:t xml:space="preserve">Artificial </w:t>
      </w:r>
      <w:r>
        <w:rPr>
          <w:rFonts w:ascii="Verdana" w:hAnsi="Verdana"/>
          <w:sz w:val="20"/>
          <w:szCs w:val="20"/>
          <w:lang w:val="en-US"/>
        </w:rPr>
        <w:t>i</w:t>
      </w:r>
      <w:r w:rsidRPr="00CC76E1">
        <w:rPr>
          <w:rFonts w:ascii="Verdana" w:hAnsi="Verdana"/>
          <w:sz w:val="20"/>
          <w:szCs w:val="20"/>
          <w:lang w:val="en-US"/>
        </w:rPr>
        <w:t xml:space="preserve">ntelligence </w:t>
      </w:r>
      <w:r>
        <w:rPr>
          <w:rFonts w:ascii="Verdana" w:hAnsi="Verdana"/>
          <w:sz w:val="20"/>
          <w:szCs w:val="20"/>
          <w:lang w:val="en-US"/>
        </w:rPr>
        <w:t>m</w:t>
      </w:r>
      <w:r w:rsidRPr="00CC76E1">
        <w:rPr>
          <w:rFonts w:ascii="Verdana" w:hAnsi="Verdana"/>
          <w:sz w:val="20"/>
          <w:szCs w:val="20"/>
          <w:lang w:val="en-US"/>
        </w:rPr>
        <w:t xml:space="preserve">ethods for </w:t>
      </w:r>
      <w:r>
        <w:rPr>
          <w:rFonts w:ascii="Verdana" w:hAnsi="Verdana"/>
          <w:sz w:val="20"/>
          <w:szCs w:val="20"/>
          <w:lang w:val="en-US"/>
        </w:rPr>
        <w:t>c</w:t>
      </w:r>
      <w:r w:rsidRPr="00CC76E1">
        <w:rPr>
          <w:rFonts w:ascii="Verdana" w:hAnsi="Verdana"/>
          <w:sz w:val="20"/>
          <w:szCs w:val="20"/>
          <w:lang w:val="en-US"/>
        </w:rPr>
        <w:t>yber-</w:t>
      </w:r>
      <w:r>
        <w:rPr>
          <w:rFonts w:ascii="Verdana" w:hAnsi="Verdana"/>
          <w:sz w:val="20"/>
          <w:szCs w:val="20"/>
          <w:lang w:val="en-US"/>
        </w:rPr>
        <w:t>p</w:t>
      </w:r>
      <w:r w:rsidRPr="00CC76E1">
        <w:rPr>
          <w:rFonts w:ascii="Verdana" w:hAnsi="Verdana"/>
          <w:sz w:val="20"/>
          <w:szCs w:val="20"/>
          <w:lang w:val="en-US"/>
        </w:rPr>
        <w:t xml:space="preserve">hysical </w:t>
      </w:r>
      <w:r>
        <w:rPr>
          <w:rFonts w:ascii="Verdana" w:hAnsi="Verdana"/>
          <w:sz w:val="20"/>
          <w:szCs w:val="20"/>
          <w:lang w:val="en-US"/>
        </w:rPr>
        <w:t>s</w:t>
      </w:r>
      <w:r w:rsidRPr="00CC76E1">
        <w:rPr>
          <w:rFonts w:ascii="Verdana" w:hAnsi="Verdana"/>
          <w:sz w:val="20"/>
          <w:szCs w:val="20"/>
          <w:lang w:val="en-US"/>
        </w:rPr>
        <w:t>ystems</w:t>
      </w:r>
    </w:p>
    <w:p w14:paraId="7C6AB0FE" w14:textId="77777777" w:rsidR="00CC76E1" w:rsidRPr="00BA0A11" w:rsidRDefault="00CC76E1" w:rsidP="00CC76E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414F65D" w14:textId="078C90AD" w:rsidR="00CC76E1" w:rsidRPr="00BA0A11" w:rsidRDefault="00CC76E1" w:rsidP="00CC76E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>-20</w:t>
      </w:r>
      <w:r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Pr="00CC76E1">
        <w:rPr>
          <w:rFonts w:ascii="Verdana" w:hAnsi="Verdana"/>
          <w:sz w:val="20"/>
          <w:szCs w:val="20"/>
          <w:lang w:val="en-US"/>
        </w:rPr>
        <w:t>Development of a methodology for collecting a corpus of spontaneous Russian speech</w:t>
      </w:r>
    </w:p>
    <w:p w14:paraId="0B93E897" w14:textId="77777777" w:rsidR="00CC76E1" w:rsidRDefault="00CC76E1" w:rsidP="00CC76E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4B902A39" w14:textId="17EC2550" w:rsidR="00C05753" w:rsidRPr="00BA0A11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3E7CF8" w:rsidRPr="00BA0A11"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 w:rsidR="00CC76E1">
        <w:rPr>
          <w:rFonts w:ascii="Verdana" w:hAnsi="Verdana"/>
          <w:sz w:val="20"/>
          <w:szCs w:val="20"/>
          <w:lang w:val="en-US"/>
        </w:rPr>
        <w:t>2020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F43A50" w:rsidRPr="00BA0A11">
        <w:rPr>
          <w:rFonts w:ascii="Verdana" w:hAnsi="Verdana"/>
          <w:sz w:val="20"/>
          <w:szCs w:val="20"/>
          <w:lang w:val="en-US"/>
        </w:rPr>
        <w:t>Development m</w:t>
      </w:r>
      <w:r w:rsidR="003E7CF8" w:rsidRPr="00BA0A11">
        <w:rPr>
          <w:rFonts w:ascii="Verdana" w:hAnsi="Verdana"/>
          <w:sz w:val="20"/>
          <w:szCs w:val="20"/>
          <w:lang w:val="en-US"/>
        </w:rPr>
        <w:t xml:space="preserve">ethods 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BA0A11">
        <w:rPr>
          <w:rFonts w:ascii="Verdana" w:hAnsi="Verdana"/>
          <w:sz w:val="20"/>
          <w:szCs w:val="20"/>
          <w:lang w:val="en-US"/>
        </w:rPr>
        <w:t>creation and implementation of cyber-physical systems</w:t>
      </w:r>
    </w:p>
    <w:p w14:paraId="74B0A831" w14:textId="773B69F1" w:rsidR="00C05753" w:rsidRPr="00BA0A1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ab/>
      </w:r>
    </w:p>
    <w:p w14:paraId="3D5C3797" w14:textId="47F701C8" w:rsidR="00F43A50" w:rsidRPr="00BA0A11" w:rsidRDefault="00F43A5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2018-</w:t>
      </w:r>
      <w:r w:rsidR="00CC76E1">
        <w:rPr>
          <w:rFonts w:ascii="Verdana" w:hAnsi="Verdana"/>
          <w:sz w:val="20"/>
          <w:szCs w:val="20"/>
          <w:lang w:val="en-US"/>
        </w:rPr>
        <w:t>2019</w:t>
      </w:r>
      <w:r w:rsidRPr="00BA0A11">
        <w:rPr>
          <w:rFonts w:ascii="Verdana" w:hAnsi="Verdana"/>
          <w:sz w:val="20"/>
          <w:szCs w:val="20"/>
          <w:lang w:val="en-US"/>
        </w:rPr>
        <w:tab/>
        <w:t>Multimodal intellectual technologies</w:t>
      </w:r>
    </w:p>
    <w:p w14:paraId="617A8763" w14:textId="77777777" w:rsidR="00F43A50" w:rsidRPr="00BA0A11" w:rsidRDefault="00F43A50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83157B0" w14:textId="6A882C2E" w:rsidR="00C05753" w:rsidRPr="00BA0A11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3E7CF8" w:rsidRPr="00BA0A11">
        <w:rPr>
          <w:rFonts w:ascii="Verdana" w:hAnsi="Verdana"/>
          <w:sz w:val="20"/>
          <w:szCs w:val="20"/>
          <w:lang w:val="en-US"/>
        </w:rPr>
        <w:t>7</w:t>
      </w:r>
      <w:r w:rsidRPr="00BA0A11">
        <w:rPr>
          <w:rFonts w:ascii="Verdana" w:hAnsi="Verdana"/>
          <w:sz w:val="20"/>
          <w:szCs w:val="20"/>
          <w:lang w:val="en-US"/>
        </w:rPr>
        <w:t>-201</w:t>
      </w:r>
      <w:r w:rsidR="003E7CF8" w:rsidRPr="00BA0A11">
        <w:rPr>
          <w:rFonts w:ascii="Verdana" w:hAnsi="Verdana"/>
          <w:sz w:val="20"/>
          <w:szCs w:val="20"/>
          <w:lang w:val="en-US"/>
        </w:rPr>
        <w:t>8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8801A0" w:rsidRPr="00BA0A11">
        <w:rPr>
          <w:rFonts w:ascii="Verdana" w:hAnsi="Verdana"/>
          <w:sz w:val="20"/>
          <w:szCs w:val="20"/>
          <w:lang w:val="en-US"/>
        </w:rPr>
        <w:t>I</w:t>
      </w:r>
      <w:r w:rsidR="003E7CF8" w:rsidRPr="00BA0A11">
        <w:rPr>
          <w:rFonts w:ascii="Verdana" w:hAnsi="Verdana"/>
          <w:sz w:val="20"/>
          <w:szCs w:val="20"/>
          <w:lang w:val="en-US"/>
        </w:rPr>
        <w:t xml:space="preserve">ntelligent control 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methods development </w:t>
      </w:r>
      <w:r w:rsidR="003E7CF8" w:rsidRPr="00BA0A11">
        <w:rPr>
          <w:rFonts w:ascii="Verdana" w:hAnsi="Verdana"/>
          <w:sz w:val="20"/>
          <w:szCs w:val="20"/>
          <w:lang w:val="en-US"/>
        </w:rPr>
        <w:t>of cyber</w:t>
      </w:r>
      <w:r w:rsidR="008801A0" w:rsidRPr="00BA0A11">
        <w:rPr>
          <w:rFonts w:ascii="Verdana" w:hAnsi="Verdana"/>
          <w:sz w:val="20"/>
          <w:szCs w:val="20"/>
          <w:lang w:val="en-US"/>
        </w:rPr>
        <w:t>-</w:t>
      </w:r>
      <w:r w:rsidR="003E7CF8" w:rsidRPr="00BA0A11">
        <w:rPr>
          <w:rFonts w:ascii="Verdana" w:hAnsi="Verdana"/>
          <w:sz w:val="20"/>
          <w:szCs w:val="20"/>
          <w:lang w:val="en-US"/>
        </w:rPr>
        <w:t>physical systems using quantum technologies</w:t>
      </w:r>
    </w:p>
    <w:p w14:paraId="57FDC664" w14:textId="77777777" w:rsidR="00C05753" w:rsidRPr="00BA0A1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DB0C0CC" w14:textId="5378E9C1" w:rsidR="00C05753" w:rsidRPr="00BA0A11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2015-2017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3E7CF8" w:rsidRPr="00BA0A11">
        <w:rPr>
          <w:rFonts w:ascii="Verdana" w:hAnsi="Verdana"/>
          <w:sz w:val="20"/>
          <w:szCs w:val="20"/>
          <w:lang w:val="en-US"/>
        </w:rPr>
        <w:t xml:space="preserve">Methods 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of </w:t>
      </w:r>
      <w:r w:rsidR="003E7CF8" w:rsidRPr="00BA0A11">
        <w:rPr>
          <w:rFonts w:ascii="Verdana" w:hAnsi="Verdana"/>
          <w:sz w:val="20"/>
          <w:szCs w:val="20"/>
          <w:lang w:val="en-US"/>
        </w:rPr>
        <w:t>information infrastructure</w:t>
      </w:r>
      <w:r w:rsidR="008801A0" w:rsidRPr="00BA0A11">
        <w:rPr>
          <w:rFonts w:ascii="Verdana" w:hAnsi="Verdana"/>
          <w:sz w:val="20"/>
          <w:szCs w:val="20"/>
          <w:lang w:val="en-US"/>
        </w:rPr>
        <w:t xml:space="preserve"> key systems design</w:t>
      </w:r>
    </w:p>
    <w:p w14:paraId="40E11D1D" w14:textId="77777777" w:rsidR="003E7CF8" w:rsidRPr="00BA0A11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726B48F" w14:textId="58F88063" w:rsidR="00C05753" w:rsidRPr="00BA0A11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201</w:t>
      </w:r>
      <w:r w:rsidR="00F43A50" w:rsidRPr="00BA0A11">
        <w:rPr>
          <w:rFonts w:ascii="Verdana" w:hAnsi="Verdana"/>
          <w:sz w:val="20"/>
          <w:szCs w:val="20"/>
          <w:lang w:val="en-US"/>
        </w:rPr>
        <w:t>4</w:t>
      </w:r>
      <w:r w:rsidRPr="00BA0A11">
        <w:rPr>
          <w:rFonts w:ascii="Verdana" w:hAnsi="Verdana"/>
          <w:sz w:val="20"/>
          <w:szCs w:val="20"/>
          <w:lang w:val="en-US"/>
        </w:rPr>
        <w:t>-201</w:t>
      </w:r>
      <w:r w:rsidR="00F43A50" w:rsidRPr="00BA0A11">
        <w:rPr>
          <w:rFonts w:ascii="Verdana" w:hAnsi="Verdana"/>
          <w:sz w:val="20"/>
          <w:szCs w:val="20"/>
          <w:lang w:val="en-US"/>
        </w:rPr>
        <w:t>6</w:t>
      </w:r>
      <w:r w:rsidRPr="00BA0A11">
        <w:rPr>
          <w:rFonts w:ascii="Verdana" w:hAnsi="Verdana"/>
          <w:sz w:val="20"/>
          <w:szCs w:val="20"/>
          <w:lang w:val="en-US"/>
        </w:rPr>
        <w:tab/>
      </w:r>
      <w:r w:rsidR="00F43A50" w:rsidRPr="00BA0A11">
        <w:rPr>
          <w:rFonts w:ascii="Verdana" w:hAnsi="Verdana"/>
          <w:sz w:val="20"/>
          <w:szCs w:val="20"/>
          <w:lang w:val="en-US"/>
        </w:rPr>
        <w:t>Research and development of methods for improving the robustness of automatic recognition of Russian fluent speech algorithms in a complex acoustic environment in real time</w:t>
      </w:r>
    </w:p>
    <w:p w14:paraId="3F6D4930" w14:textId="77777777" w:rsidR="00BA0A11" w:rsidRPr="00BA0A11" w:rsidRDefault="00BA0A11" w:rsidP="00BA0A11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E9D7E98" w14:textId="77777777" w:rsidR="00BA0A11" w:rsidRPr="00BA0A11" w:rsidRDefault="00BA0A11" w:rsidP="00BA0A11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B0E63FC" w14:textId="5BA64EE0" w:rsidR="00BA0A11" w:rsidRPr="00BA0A11" w:rsidRDefault="00BA0A11" w:rsidP="00BA0A11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Professional skills:</w:t>
      </w:r>
    </w:p>
    <w:p w14:paraId="521EA16C" w14:textId="77777777" w:rsidR="00BA0A11" w:rsidRPr="00BA0A11" w:rsidRDefault="00BA0A11" w:rsidP="00BA0A11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F3C0DC7" w14:textId="77777777" w:rsidR="00D63991" w:rsidRPr="00BA0A11" w:rsidRDefault="00D63991" w:rsidP="00D63991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Program languages:</w:t>
      </w:r>
    </w:p>
    <w:p w14:paraId="3DE9838E" w14:textId="6ECD8C03" w:rsidR="00D63991" w:rsidRPr="00BA0A11" w:rsidRDefault="00D63991" w:rsidP="00D6399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SQL, XML, XSLT, TeX, Cygwin, Shell, Pascal, C# (middle level), Assembler, Java (basic level), Python</w:t>
      </w:r>
    </w:p>
    <w:p w14:paraId="4268A698" w14:textId="77777777" w:rsidR="00D63991" w:rsidRPr="00BA0A11" w:rsidRDefault="00D63991" w:rsidP="00D63991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Development tools:</w:t>
      </w:r>
    </w:p>
    <w:p w14:paraId="43CBDE0D" w14:textId="77777777" w:rsidR="00D63991" w:rsidRPr="00BA0A11" w:rsidRDefault="00D63991" w:rsidP="00D6399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IntelliJIDEA, ReSharper, dotPeek, TeamCity, Lombardi, NUnit</w:t>
      </w:r>
    </w:p>
    <w:p w14:paraId="7F126179" w14:textId="77777777" w:rsidR="00D63991" w:rsidRPr="00BA0A11" w:rsidRDefault="00D63991" w:rsidP="00D63991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Version control tools:</w:t>
      </w:r>
    </w:p>
    <w:p w14:paraId="7F326D78" w14:textId="77777777" w:rsidR="00D63991" w:rsidRPr="00BA0A11" w:rsidRDefault="00D63991" w:rsidP="00D6399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Git, Subversion, VSS, CVS, Perforce, TFS</w:t>
      </w:r>
    </w:p>
    <w:p w14:paraId="4C9E8104" w14:textId="77777777" w:rsidR="00D63991" w:rsidRPr="00BA0A11" w:rsidRDefault="00D63991" w:rsidP="00D63991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Database management systems:</w:t>
      </w:r>
    </w:p>
    <w:p w14:paraId="77C849FF" w14:textId="77777777" w:rsidR="00D63991" w:rsidRPr="00BA0A11" w:rsidRDefault="00D63991" w:rsidP="00D6399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MS SQL Server 2005/2008/2012</w:t>
      </w:r>
    </w:p>
    <w:p w14:paraId="59CBA9C8" w14:textId="77777777" w:rsidR="00D63991" w:rsidRPr="00BA0A11" w:rsidRDefault="00D63991" w:rsidP="00D63991">
      <w:pPr>
        <w:contextualSpacing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Collaboration tools:</w:t>
      </w:r>
    </w:p>
    <w:p w14:paraId="753D3817" w14:textId="77777777" w:rsidR="00D63991" w:rsidRPr="00BA0A11" w:rsidRDefault="00D63991" w:rsidP="00D63991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TrackGear, Jira</w:t>
      </w:r>
    </w:p>
    <w:p w14:paraId="46D9EC46" w14:textId="77777777" w:rsidR="00C05753" w:rsidRPr="00BA0A11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14A0329" w14:textId="77777777" w:rsidR="00C05753" w:rsidRPr="00BA0A11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F680B8A" w14:textId="77777777" w:rsidR="00C05753" w:rsidRPr="00BA0A11" w:rsidRDefault="00C05753" w:rsidP="007D666B">
      <w:pPr>
        <w:contextualSpacing/>
        <w:rPr>
          <w:rFonts w:ascii="cmr10" w:hAnsi="cmr10"/>
          <w:sz w:val="28"/>
          <w:szCs w:val="28"/>
          <w:lang w:val="en-US"/>
        </w:rPr>
      </w:pPr>
      <w:r w:rsidRPr="00BA0A11">
        <w:rPr>
          <w:rFonts w:ascii="cmr10" w:hAnsi="cmr10"/>
          <w:sz w:val="28"/>
          <w:szCs w:val="28"/>
          <w:lang w:val="en-US"/>
        </w:rPr>
        <w:t>Publications (last 3 years):</w:t>
      </w:r>
    </w:p>
    <w:p w14:paraId="558FB08E" w14:textId="77777777" w:rsidR="00C05753" w:rsidRPr="00BA0A11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4752882" w14:textId="77777777" w:rsidR="00C05753" w:rsidRPr="00BA0A11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BA0A11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BA0A11">
        <w:rPr>
          <w:rFonts w:ascii="Verdana" w:hAnsi="Verdana" w:cs="Arial"/>
          <w:b/>
          <w:sz w:val="20"/>
          <w:szCs w:val="20"/>
        </w:rPr>
        <w:t xml:space="preserve"> </w:t>
      </w:r>
    </w:p>
    <w:p w14:paraId="1D9FAC71" w14:textId="6CDBB0D0" w:rsidR="003215E0" w:rsidRPr="00BA0A11" w:rsidRDefault="003215E0" w:rsidP="00B754F0">
      <w:pPr>
        <w:pStyle w:val="ListParagraph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en-US"/>
        </w:rPr>
      </w:pPr>
      <w:r w:rsidRPr="00BA0A11">
        <w:rPr>
          <w:rFonts w:ascii="Verdana" w:hAnsi="Verdana" w:cs="Arial"/>
          <w:sz w:val="20"/>
          <w:szCs w:val="20"/>
          <w:lang w:val="en-US"/>
        </w:rPr>
        <w:t>P</w:t>
      </w:r>
      <w:r w:rsidRPr="00BA0A11">
        <w:rPr>
          <w:rFonts w:ascii="Verdana" w:hAnsi="Verdana" w:cs="Arial"/>
          <w:sz w:val="20"/>
          <w:szCs w:val="20"/>
        </w:rPr>
        <w:t>.</w:t>
      </w:r>
      <w:r w:rsidRPr="00BA0A11">
        <w:rPr>
          <w:rFonts w:ascii="Verdana" w:hAnsi="Verdana" w:cs="Arial"/>
          <w:sz w:val="20"/>
          <w:szCs w:val="20"/>
          <w:lang w:val="en-US"/>
        </w:rPr>
        <w:t>V</w:t>
      </w:r>
      <w:r w:rsidRPr="00BA0A11">
        <w:rPr>
          <w:rFonts w:ascii="Verdana" w:hAnsi="Verdana" w:cs="Arial"/>
          <w:sz w:val="20"/>
          <w:szCs w:val="20"/>
        </w:rPr>
        <w:t xml:space="preserve">. </w:t>
      </w:r>
      <w:r w:rsidRPr="00BA0A11">
        <w:rPr>
          <w:rFonts w:ascii="Verdana" w:hAnsi="Verdana" w:cs="Arial"/>
          <w:sz w:val="20"/>
          <w:szCs w:val="20"/>
          <w:lang w:val="en-US"/>
        </w:rPr>
        <w:t>Bala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kshin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V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V</w:t>
      </w:r>
      <w:r w:rsidR="00994D4A" w:rsidRPr="00BA0A11">
        <w:rPr>
          <w:rFonts w:ascii="Verdana" w:hAnsi="Verdana" w:cs="Arial"/>
          <w:sz w:val="20"/>
          <w:szCs w:val="20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Sosnin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I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V</w:t>
      </w:r>
      <w:r w:rsidR="00994D4A" w:rsidRPr="00BA0A11">
        <w:rPr>
          <w:rFonts w:ascii="Verdana" w:hAnsi="Verdana" w:cs="Arial"/>
          <w:sz w:val="20"/>
          <w:szCs w:val="20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Kalinin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T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A</w:t>
      </w:r>
      <w:r w:rsidR="00994D4A" w:rsidRPr="00BA0A11">
        <w:rPr>
          <w:rFonts w:ascii="Verdana" w:hAnsi="Verdana" w:cs="Arial"/>
          <w:sz w:val="20"/>
          <w:szCs w:val="20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Mal</w:t>
      </w:r>
      <w:r w:rsidR="00F144AD" w:rsidRPr="00BA0A11">
        <w:rPr>
          <w:rFonts w:ascii="Verdana" w:hAnsi="Verdana" w:cs="Arial"/>
          <w:sz w:val="20"/>
          <w:szCs w:val="20"/>
          <w:lang w:val="en-US"/>
        </w:rPr>
        <w:t>y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sheva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S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V</w:t>
      </w:r>
      <w:r w:rsidR="00994D4A" w:rsidRPr="00BA0A11">
        <w:rPr>
          <w:rFonts w:ascii="Verdana" w:hAnsi="Verdana" w:cs="Arial"/>
          <w:sz w:val="20"/>
          <w:szCs w:val="20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Rakov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N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G</w:t>
      </w:r>
      <w:r w:rsidR="00994D4A" w:rsidRPr="00BA0A11">
        <w:rPr>
          <w:rFonts w:ascii="Verdana" w:hAnsi="Verdana" w:cs="Arial"/>
          <w:sz w:val="20"/>
          <w:szCs w:val="20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Ruschenko</w:t>
      </w:r>
      <w:r w:rsidR="00994D4A" w:rsidRPr="00BA0A11">
        <w:rPr>
          <w:rFonts w:ascii="Verdana" w:hAnsi="Verdana" w:cs="Arial"/>
          <w:sz w:val="20"/>
          <w:szCs w:val="20"/>
        </w:rPr>
        <w:t xml:space="preserve">,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A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M</w:t>
      </w:r>
      <w:r w:rsidR="00994D4A" w:rsidRPr="00BA0A11">
        <w:rPr>
          <w:rFonts w:ascii="Verdana" w:hAnsi="Verdana" w:cs="Arial"/>
          <w:sz w:val="20"/>
          <w:szCs w:val="20"/>
        </w:rPr>
        <w:t>.</w:t>
      </w:r>
      <w:r w:rsidR="00994D4A" w:rsidRPr="00BA0A11">
        <w:rPr>
          <w:rFonts w:ascii="Verdana" w:hAnsi="Verdana" w:cs="Arial"/>
          <w:sz w:val="20"/>
          <w:szCs w:val="20"/>
          <w:shd w:val="clear" w:color="auto" w:fill="FFFFFF"/>
        </w:rPr>
        <w:t xml:space="preserve"> </w:t>
      </w:r>
      <w:r w:rsidR="00994D4A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>Dergachev</w:t>
      </w:r>
      <w:r w:rsidR="00994D4A" w:rsidRPr="00BA0A11">
        <w:rPr>
          <w:rFonts w:ascii="Verdana" w:hAnsi="Verdana" w:cs="Arial"/>
          <w:sz w:val="20"/>
          <w:szCs w:val="20"/>
          <w:shd w:val="clear" w:color="auto" w:fill="FFFFFF"/>
        </w:rPr>
        <w:t xml:space="preserve">. </w:t>
      </w:r>
      <w:r w:rsidR="00994D4A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>Computer science: Laboratory work</w:t>
      </w:r>
      <w:r w:rsidR="00F144AD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>s</w:t>
      </w:r>
      <w:r w:rsidR="00994D4A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 and tests</w:t>
      </w:r>
      <w:r w:rsidR="00F144AD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. –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ITMO University</w:t>
      </w:r>
      <w:r w:rsidR="00F144AD" w:rsidRPr="00BA0A11">
        <w:rPr>
          <w:rFonts w:ascii="Verdana" w:hAnsi="Verdana" w:cs="Arial"/>
          <w:sz w:val="20"/>
          <w:szCs w:val="20"/>
          <w:lang w:val="en-US"/>
        </w:rPr>
        <w:t>.</w:t>
      </w:r>
      <w:r w:rsidR="00F144AD" w:rsidRPr="00BA0A11"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 – 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2019 (in Russ</w:t>
      </w:r>
      <w:r w:rsidR="00C12D42" w:rsidRPr="00BA0A11">
        <w:rPr>
          <w:rFonts w:ascii="Verdana" w:hAnsi="Verdana" w:cs="Arial"/>
          <w:sz w:val="20"/>
          <w:szCs w:val="20"/>
          <w:lang w:val="en-US"/>
        </w:rPr>
        <w:t>.</w:t>
      </w:r>
      <w:r w:rsidR="00994D4A" w:rsidRPr="00BA0A11">
        <w:rPr>
          <w:rFonts w:ascii="Verdana" w:hAnsi="Verdana" w:cs="Arial"/>
          <w:sz w:val="20"/>
          <w:szCs w:val="20"/>
          <w:lang w:val="en-US"/>
        </w:rPr>
        <w:t>)</w:t>
      </w:r>
    </w:p>
    <w:p w14:paraId="16A7A21A" w14:textId="77777777" w:rsidR="00C05753" w:rsidRPr="00BA0A11" w:rsidRDefault="00C05753" w:rsidP="00B754F0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38027B9D" w14:textId="77777777" w:rsidR="00C05753" w:rsidRPr="00BA0A11" w:rsidRDefault="00C05753" w:rsidP="00B754F0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BA0A11">
        <w:rPr>
          <w:rFonts w:ascii="Verdana" w:hAnsi="Verdana" w:cs="Arial"/>
          <w:b/>
          <w:sz w:val="20"/>
          <w:szCs w:val="20"/>
          <w:lang w:val="en-US"/>
        </w:rPr>
        <w:t xml:space="preserve">Journal papers </w:t>
      </w:r>
    </w:p>
    <w:p w14:paraId="0A410ED7" w14:textId="50897E08" w:rsidR="00FC4F5A" w:rsidRDefault="00FC4F5A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FC4F5A">
        <w:rPr>
          <w:rFonts w:ascii="Verdana" w:hAnsi="Verdana"/>
          <w:sz w:val="20"/>
          <w:szCs w:val="20"/>
          <w:lang w:val="en-US"/>
        </w:rPr>
        <w:t>Belenko M., Burym N., Balakshin P. Detection of Defective Speech Using Convolutional Neural Networks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FC4F5A">
        <w:rPr>
          <w:rFonts w:ascii="Verdana" w:hAnsi="Verdana"/>
          <w:sz w:val="20"/>
          <w:szCs w:val="20"/>
          <w:lang w:val="en-US"/>
        </w:rPr>
        <w:t>//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FC4F5A">
        <w:rPr>
          <w:rFonts w:ascii="Verdana" w:hAnsi="Verdana"/>
          <w:sz w:val="20"/>
          <w:szCs w:val="20"/>
          <w:lang w:val="en-US"/>
        </w:rPr>
        <w:t>CEUR Workshop Proceedings, 2020, Vol. 2893, pp. 1-9</w:t>
      </w:r>
      <w:r>
        <w:rPr>
          <w:rFonts w:ascii="Verdana" w:hAnsi="Verdana"/>
          <w:sz w:val="20"/>
          <w:szCs w:val="20"/>
          <w:lang w:val="en-US"/>
        </w:rPr>
        <w:t>. (in Eng.)</w:t>
      </w:r>
    </w:p>
    <w:p w14:paraId="5A045A8A" w14:textId="3C5778F5" w:rsidR="00C61F1D" w:rsidRDefault="00C61F1D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C61F1D">
        <w:rPr>
          <w:rFonts w:ascii="Verdana" w:hAnsi="Verdana"/>
          <w:sz w:val="20"/>
          <w:szCs w:val="20"/>
          <w:lang w:val="en-US"/>
        </w:rPr>
        <w:t>Burym N., Belenko M., Balakshin P. Research of Voice Assistants Safety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C61F1D">
        <w:rPr>
          <w:rFonts w:ascii="Verdana" w:hAnsi="Verdana"/>
          <w:sz w:val="20"/>
          <w:szCs w:val="20"/>
          <w:lang w:val="en-US"/>
        </w:rPr>
        <w:t>//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C61F1D">
        <w:rPr>
          <w:rFonts w:ascii="Verdana" w:hAnsi="Verdana"/>
          <w:sz w:val="20"/>
          <w:szCs w:val="20"/>
          <w:lang w:val="en-US"/>
        </w:rPr>
        <w:t>CEUR Workshop Proceedings, 2020, Vol. 2893, pp. 1-6</w:t>
      </w:r>
      <w:r>
        <w:rPr>
          <w:rFonts w:ascii="Verdana" w:hAnsi="Verdana"/>
          <w:sz w:val="20"/>
          <w:szCs w:val="20"/>
          <w:lang w:val="en-US"/>
        </w:rPr>
        <w:t>. (in Eng.)</w:t>
      </w:r>
    </w:p>
    <w:p w14:paraId="5B8012B1" w14:textId="1482ED35" w:rsidR="00FC4F5A" w:rsidRDefault="00FC4F5A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FC4F5A">
        <w:rPr>
          <w:rFonts w:ascii="Verdana" w:hAnsi="Verdana"/>
          <w:sz w:val="20"/>
          <w:szCs w:val="20"/>
          <w:lang w:val="en-US"/>
        </w:rPr>
        <w:t>Rumyantseva M.Y., Balakshin P.V., Filchenkov A.A. Application of neural networks for automation of granulometric analysis of ore</w:t>
      </w:r>
      <w:r>
        <w:rPr>
          <w:rFonts w:ascii="Verdana" w:hAnsi="Verdana"/>
          <w:sz w:val="20"/>
          <w:szCs w:val="20"/>
          <w:lang w:val="en-US"/>
        </w:rPr>
        <w:t xml:space="preserve"> // </w:t>
      </w:r>
      <w:r w:rsidRPr="00BA0A11">
        <w:rPr>
          <w:rFonts w:ascii="Verdana" w:hAnsi="Verdana"/>
          <w:sz w:val="20"/>
          <w:szCs w:val="20"/>
          <w:lang w:val="en-US"/>
        </w:rPr>
        <w:t>Scientific and Technical Bulletin of the Volga region. – 20</w:t>
      </w:r>
      <w:r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 xml:space="preserve">. – Is. </w:t>
      </w:r>
      <w:r>
        <w:rPr>
          <w:rFonts w:ascii="Verdana" w:hAnsi="Verdana"/>
          <w:sz w:val="20"/>
          <w:szCs w:val="20"/>
          <w:lang w:val="en-US"/>
        </w:rPr>
        <w:t>6</w:t>
      </w:r>
      <w:r w:rsidRPr="00BA0A11">
        <w:rPr>
          <w:rFonts w:ascii="Verdana" w:hAnsi="Verdana"/>
          <w:sz w:val="20"/>
          <w:szCs w:val="20"/>
          <w:lang w:val="en-US"/>
        </w:rPr>
        <w:t xml:space="preserve">, pp. </w:t>
      </w:r>
      <w:r>
        <w:rPr>
          <w:rFonts w:ascii="Verdana" w:hAnsi="Verdana"/>
          <w:sz w:val="20"/>
          <w:szCs w:val="20"/>
          <w:lang w:val="en-US"/>
        </w:rPr>
        <w:t>99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101</w:t>
      </w:r>
      <w:r w:rsidRPr="00BA0A11">
        <w:rPr>
          <w:rFonts w:ascii="Verdana" w:hAnsi="Verdana"/>
          <w:sz w:val="20"/>
          <w:szCs w:val="20"/>
          <w:lang w:val="en-US"/>
        </w:rPr>
        <w:t>. (in Russ.)</w:t>
      </w:r>
    </w:p>
    <w:p w14:paraId="0BE97ADB" w14:textId="193E3B2D" w:rsidR="00C61F1D" w:rsidRDefault="00C61F1D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C61F1D">
        <w:rPr>
          <w:rFonts w:ascii="Verdana" w:hAnsi="Verdana"/>
          <w:sz w:val="20"/>
          <w:szCs w:val="20"/>
          <w:lang w:val="en-US"/>
        </w:rPr>
        <w:t>Panarina D.N., Balakshin P.V. Software for Anthropometric Analysis of a Person Face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C61F1D">
        <w:rPr>
          <w:rFonts w:ascii="Verdana" w:hAnsi="Verdana"/>
          <w:sz w:val="20"/>
          <w:szCs w:val="20"/>
          <w:lang w:val="en-US"/>
        </w:rPr>
        <w:t>//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C61F1D">
        <w:rPr>
          <w:rFonts w:ascii="Verdana" w:hAnsi="Verdana"/>
          <w:sz w:val="20"/>
          <w:szCs w:val="20"/>
          <w:lang w:val="en-US"/>
        </w:rPr>
        <w:t>CEUR Workshop Proceedings, 2020, Vol. 2590, pp. 1-8</w:t>
      </w:r>
      <w:r>
        <w:rPr>
          <w:rFonts w:ascii="Verdana" w:hAnsi="Verdana"/>
          <w:sz w:val="20"/>
          <w:szCs w:val="20"/>
          <w:lang w:val="en-US"/>
        </w:rPr>
        <w:t>. (in Eng.)</w:t>
      </w:r>
    </w:p>
    <w:p w14:paraId="1ADE0ADB" w14:textId="4CBDBFBE" w:rsidR="005D3AD1" w:rsidRPr="005D3AD1" w:rsidRDefault="005D3AD1" w:rsidP="005D3AD1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Zhurbova A.E., Muratova U.D., Balakshin P.V. </w:t>
      </w:r>
      <w:r w:rsidRPr="0029185D">
        <w:rPr>
          <w:rFonts w:ascii="Verdana" w:hAnsi="Verdana"/>
          <w:sz w:val="20"/>
          <w:szCs w:val="20"/>
          <w:lang w:val="en-US"/>
        </w:rPr>
        <w:t xml:space="preserve">Study of Voice Metrics to Determine Human Vigor Level // </w:t>
      </w:r>
      <w:r w:rsidRPr="00BA0A11">
        <w:rPr>
          <w:rFonts w:ascii="Verdana" w:hAnsi="Verdana"/>
          <w:sz w:val="20"/>
          <w:szCs w:val="20"/>
          <w:lang w:val="en-US"/>
        </w:rPr>
        <w:t>Collection of ITMO University young scientist’s scientific works. – 20</w:t>
      </w:r>
      <w:r>
        <w:rPr>
          <w:rFonts w:ascii="Verdana" w:hAnsi="Verdana"/>
          <w:sz w:val="20"/>
          <w:szCs w:val="20"/>
          <w:lang w:val="en-US"/>
        </w:rPr>
        <w:t>20</w:t>
      </w:r>
      <w:r w:rsidRPr="00BA0A11">
        <w:rPr>
          <w:rFonts w:ascii="Verdana" w:hAnsi="Verdana"/>
          <w:sz w:val="20"/>
          <w:szCs w:val="20"/>
          <w:lang w:val="en-US"/>
        </w:rPr>
        <w:t xml:space="preserve">. – Vol. </w:t>
      </w:r>
      <w:r>
        <w:rPr>
          <w:rFonts w:ascii="Verdana" w:hAnsi="Verdana"/>
          <w:sz w:val="20"/>
          <w:szCs w:val="20"/>
          <w:lang w:val="en-US"/>
        </w:rPr>
        <w:t>2</w:t>
      </w:r>
      <w:r w:rsidRPr="00BA0A11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BA0A11">
        <w:rPr>
          <w:rFonts w:ascii="Verdana" w:hAnsi="Verdana"/>
          <w:sz w:val="20"/>
          <w:szCs w:val="20"/>
          <w:lang w:val="en-US"/>
        </w:rPr>
        <w:t xml:space="preserve">pp. </w:t>
      </w:r>
      <w:r>
        <w:rPr>
          <w:rFonts w:ascii="Verdana" w:hAnsi="Verdana"/>
          <w:sz w:val="20"/>
          <w:szCs w:val="20"/>
          <w:lang w:val="en-US"/>
        </w:rPr>
        <w:t>293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296</w:t>
      </w:r>
      <w:r w:rsidRPr="00BA0A11">
        <w:rPr>
          <w:rFonts w:ascii="Verdana" w:hAnsi="Verdana"/>
          <w:sz w:val="20"/>
          <w:szCs w:val="20"/>
          <w:lang w:val="en-US"/>
        </w:rPr>
        <w:t>. (in Russ.)</w:t>
      </w:r>
    </w:p>
    <w:p w14:paraId="471160DC" w14:textId="28533326" w:rsidR="00A84F69" w:rsidRDefault="00A84F69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Mikhailov I.E., Balakshin P.V. </w:t>
      </w:r>
      <w:r w:rsidR="009454E6">
        <w:rPr>
          <w:rFonts w:ascii="Verdana" w:hAnsi="Verdana"/>
          <w:sz w:val="20"/>
          <w:szCs w:val="20"/>
          <w:lang w:val="en-US"/>
        </w:rPr>
        <w:t>M</w:t>
      </w:r>
      <w:r w:rsidR="009454E6" w:rsidRPr="009454E6">
        <w:rPr>
          <w:rFonts w:ascii="Verdana" w:hAnsi="Verdana"/>
          <w:sz w:val="20"/>
          <w:szCs w:val="20"/>
          <w:lang w:val="en-US"/>
        </w:rPr>
        <w:t>odiﬁcation method of spaced repetition sequence based on user’s online activity</w:t>
      </w:r>
      <w:r w:rsidR="009454E6">
        <w:rPr>
          <w:rFonts w:ascii="Verdana" w:hAnsi="Verdana"/>
          <w:sz w:val="20"/>
          <w:szCs w:val="20"/>
          <w:lang w:val="en-US"/>
        </w:rPr>
        <w:t xml:space="preserve"> // </w:t>
      </w:r>
      <w:r w:rsidR="009454E6" w:rsidRPr="009454E6">
        <w:rPr>
          <w:rFonts w:ascii="Verdana" w:hAnsi="Verdana"/>
          <w:sz w:val="20"/>
          <w:szCs w:val="20"/>
          <w:lang w:val="en-US"/>
        </w:rPr>
        <w:t>Scientiﬁc and Technical Journal of Information Technologies, Mechanics and Optics, 2019, vol. 19, no. 4, pp. 689–696</w:t>
      </w:r>
      <w:r w:rsidR="009454E6">
        <w:rPr>
          <w:rFonts w:ascii="Verdana" w:hAnsi="Verdana"/>
          <w:sz w:val="20"/>
          <w:szCs w:val="20"/>
          <w:lang w:val="en-US"/>
        </w:rPr>
        <w:t>.</w:t>
      </w:r>
      <w:r w:rsidR="009454E6" w:rsidRPr="009454E6">
        <w:rPr>
          <w:rFonts w:ascii="Verdana" w:hAnsi="Verdana"/>
          <w:sz w:val="20"/>
          <w:szCs w:val="20"/>
          <w:lang w:val="en-US"/>
        </w:rPr>
        <w:t xml:space="preserve"> (in Russ</w:t>
      </w:r>
      <w:r w:rsidR="009454E6">
        <w:rPr>
          <w:rFonts w:ascii="Verdana" w:hAnsi="Verdana"/>
          <w:sz w:val="20"/>
          <w:szCs w:val="20"/>
          <w:lang w:val="en-US"/>
        </w:rPr>
        <w:t>.</w:t>
      </w:r>
      <w:r w:rsidR="009454E6" w:rsidRPr="009454E6">
        <w:rPr>
          <w:rFonts w:ascii="Verdana" w:hAnsi="Verdana"/>
          <w:sz w:val="20"/>
          <w:szCs w:val="20"/>
          <w:lang w:val="en-US"/>
        </w:rPr>
        <w:t>)</w:t>
      </w:r>
    </w:p>
    <w:p w14:paraId="4D312CE2" w14:textId="464458D9" w:rsidR="008566AB" w:rsidRDefault="008566AB" w:rsidP="00B754F0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Belenko M.V., </w:t>
      </w:r>
      <w:r>
        <w:rPr>
          <w:rFonts w:ascii="Verdana" w:hAnsi="Verdana"/>
          <w:sz w:val="20"/>
          <w:szCs w:val="20"/>
          <w:lang w:val="en-US"/>
        </w:rPr>
        <w:t xml:space="preserve">Burym N.S., </w:t>
      </w:r>
      <w:r w:rsidRPr="00BA0A11">
        <w:rPr>
          <w:rFonts w:ascii="Verdana" w:hAnsi="Verdana"/>
          <w:sz w:val="20"/>
          <w:szCs w:val="20"/>
          <w:lang w:val="en-US"/>
        </w:rPr>
        <w:t xml:space="preserve">Balakshin P.V. </w:t>
      </w:r>
      <w:r w:rsidRPr="008566AB">
        <w:rPr>
          <w:rFonts w:ascii="Verdana" w:hAnsi="Verdana"/>
          <w:sz w:val="20"/>
          <w:szCs w:val="20"/>
          <w:lang w:val="en-US"/>
        </w:rPr>
        <w:t>Way to automate various speech recognition systems testing and analysi</w:t>
      </w:r>
      <w:r>
        <w:rPr>
          <w:rFonts w:ascii="Verdana" w:hAnsi="Verdana"/>
          <w:sz w:val="20"/>
          <w:szCs w:val="20"/>
          <w:lang w:val="en-US"/>
        </w:rPr>
        <w:t xml:space="preserve">s </w:t>
      </w:r>
      <w:r w:rsidRPr="00BA0A11">
        <w:rPr>
          <w:rFonts w:ascii="Verdana" w:hAnsi="Verdana"/>
          <w:sz w:val="20"/>
          <w:szCs w:val="20"/>
          <w:lang w:val="en-US"/>
        </w:rPr>
        <w:t>// Scientific and Technical Bulletin of the Volga region. – 201</w:t>
      </w:r>
      <w:r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 xml:space="preserve">. – Is. 5, pp. </w:t>
      </w:r>
      <w:r>
        <w:rPr>
          <w:rFonts w:ascii="Verdana" w:hAnsi="Verdana"/>
          <w:sz w:val="20"/>
          <w:szCs w:val="20"/>
          <w:lang w:val="en-US"/>
        </w:rPr>
        <w:t>84</w:t>
      </w:r>
      <w:r w:rsidRPr="00BA0A11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8</w:t>
      </w:r>
      <w:r w:rsidRPr="00BA0A11">
        <w:rPr>
          <w:rFonts w:ascii="Verdana" w:hAnsi="Verdana"/>
          <w:sz w:val="20"/>
          <w:szCs w:val="20"/>
          <w:lang w:val="en-US"/>
        </w:rPr>
        <w:t>8. (in Russ.)</w:t>
      </w:r>
    </w:p>
    <w:p w14:paraId="7B4E256F" w14:textId="7FE52B48" w:rsidR="00301AB3" w:rsidRDefault="002A2248" w:rsidP="00301AB3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2A2248">
        <w:rPr>
          <w:rFonts w:ascii="Verdana" w:hAnsi="Verdana"/>
          <w:sz w:val="20"/>
          <w:szCs w:val="20"/>
          <w:lang w:val="en-US"/>
        </w:rPr>
        <w:t>Prendota A.V., Balakshin P.V.</w:t>
      </w:r>
      <w:r w:rsidRPr="002A2248">
        <w:rPr>
          <w:rFonts w:ascii="Verdana" w:hAnsi="Verdana"/>
          <w:sz w:val="20"/>
          <w:szCs w:val="20"/>
          <w:lang w:val="en-US"/>
        </w:rPr>
        <w:t xml:space="preserve"> </w:t>
      </w:r>
      <w:r w:rsidRPr="002A2248">
        <w:rPr>
          <w:rFonts w:ascii="Verdana" w:hAnsi="Verdana"/>
          <w:sz w:val="20"/>
          <w:szCs w:val="20"/>
          <w:lang w:val="en-US"/>
        </w:rPr>
        <w:t>Component in the Kotlin programming language for integrating executable programs</w:t>
      </w:r>
      <w:r w:rsidRPr="002A2248">
        <w:rPr>
          <w:rFonts w:ascii="Verdana" w:hAnsi="Verdana"/>
          <w:sz w:val="20"/>
          <w:szCs w:val="20"/>
          <w:lang w:val="en-US"/>
        </w:rPr>
        <w:t xml:space="preserve"> </w:t>
      </w:r>
      <w:r w:rsidRPr="002A2248">
        <w:rPr>
          <w:rFonts w:ascii="Verdana" w:hAnsi="Verdana"/>
          <w:sz w:val="20"/>
          <w:szCs w:val="20"/>
          <w:lang w:val="en-US"/>
        </w:rPr>
        <w:t>into internet resources</w:t>
      </w:r>
      <w:r w:rsidR="00301AB3" w:rsidRPr="00301AB3">
        <w:rPr>
          <w:rFonts w:ascii="Verdana" w:hAnsi="Verdana"/>
          <w:sz w:val="20"/>
          <w:szCs w:val="20"/>
          <w:lang w:val="en-US"/>
        </w:rPr>
        <w:t xml:space="preserve"> </w:t>
      </w:r>
      <w:r w:rsidR="00301AB3">
        <w:rPr>
          <w:rFonts w:ascii="Verdana" w:hAnsi="Verdana"/>
          <w:sz w:val="20"/>
          <w:szCs w:val="20"/>
          <w:lang w:val="en-US"/>
        </w:rPr>
        <w:t xml:space="preserve">// </w:t>
      </w:r>
      <w:r w:rsidR="00301AB3" w:rsidRPr="00BA0A11">
        <w:rPr>
          <w:rFonts w:ascii="Verdana" w:hAnsi="Verdana"/>
          <w:sz w:val="20"/>
          <w:szCs w:val="20"/>
          <w:lang w:val="en-US"/>
        </w:rPr>
        <w:t>S</w:t>
      </w:r>
      <w:r w:rsidR="0051483F">
        <w:rPr>
          <w:rFonts w:ascii="Verdana" w:hAnsi="Verdana"/>
          <w:sz w:val="20"/>
          <w:szCs w:val="20"/>
          <w:lang w:val="en-US"/>
        </w:rPr>
        <w:t>oftware and Systems</w:t>
      </w:r>
      <w:r w:rsidR="00301AB3" w:rsidRPr="00BA0A11">
        <w:rPr>
          <w:rFonts w:ascii="Verdana" w:hAnsi="Verdana"/>
          <w:sz w:val="20"/>
          <w:szCs w:val="20"/>
          <w:lang w:val="en-US"/>
        </w:rPr>
        <w:t>. – 201</w:t>
      </w:r>
      <w:r w:rsidR="00301AB3">
        <w:rPr>
          <w:rFonts w:ascii="Verdana" w:hAnsi="Verdana"/>
          <w:sz w:val="20"/>
          <w:szCs w:val="20"/>
          <w:lang w:val="en-US"/>
        </w:rPr>
        <w:t>9</w:t>
      </w:r>
      <w:r w:rsidR="00301AB3" w:rsidRPr="00BA0A11">
        <w:rPr>
          <w:rFonts w:ascii="Verdana" w:hAnsi="Verdana"/>
          <w:sz w:val="20"/>
          <w:szCs w:val="20"/>
          <w:lang w:val="en-US"/>
        </w:rPr>
        <w:t xml:space="preserve">. – </w:t>
      </w:r>
      <w:r w:rsidR="0051483F">
        <w:rPr>
          <w:rFonts w:ascii="Verdana" w:hAnsi="Verdana"/>
          <w:sz w:val="20"/>
          <w:szCs w:val="20"/>
          <w:lang w:val="en-US"/>
        </w:rPr>
        <w:t xml:space="preserve">Vol. 32, </w:t>
      </w:r>
      <w:r w:rsidR="00301AB3" w:rsidRPr="00BA0A11">
        <w:rPr>
          <w:rFonts w:ascii="Verdana" w:hAnsi="Verdana"/>
          <w:sz w:val="20"/>
          <w:szCs w:val="20"/>
          <w:lang w:val="en-US"/>
        </w:rPr>
        <w:t xml:space="preserve">Is. </w:t>
      </w:r>
      <w:r w:rsidR="0051483F">
        <w:rPr>
          <w:rFonts w:ascii="Verdana" w:hAnsi="Verdana"/>
          <w:sz w:val="20"/>
          <w:szCs w:val="20"/>
          <w:lang w:val="en-US"/>
        </w:rPr>
        <w:t>4</w:t>
      </w:r>
      <w:r w:rsidR="00301AB3" w:rsidRPr="00BA0A11">
        <w:rPr>
          <w:rFonts w:ascii="Verdana" w:hAnsi="Verdana"/>
          <w:sz w:val="20"/>
          <w:szCs w:val="20"/>
          <w:lang w:val="en-US"/>
        </w:rPr>
        <w:t xml:space="preserve">, pp. </w:t>
      </w:r>
      <w:r w:rsidR="0051483F">
        <w:rPr>
          <w:rFonts w:ascii="Verdana" w:hAnsi="Verdana"/>
          <w:sz w:val="20"/>
          <w:szCs w:val="20"/>
          <w:lang w:val="en-US"/>
        </w:rPr>
        <w:t>690</w:t>
      </w:r>
      <w:r w:rsidR="00301AB3" w:rsidRPr="00BA0A11">
        <w:rPr>
          <w:rFonts w:ascii="Verdana" w:hAnsi="Verdana"/>
          <w:sz w:val="20"/>
          <w:szCs w:val="20"/>
          <w:lang w:val="en-US"/>
        </w:rPr>
        <w:t>-</w:t>
      </w:r>
      <w:r w:rsidR="0051483F">
        <w:rPr>
          <w:rFonts w:ascii="Verdana" w:hAnsi="Verdana"/>
          <w:sz w:val="20"/>
          <w:szCs w:val="20"/>
          <w:lang w:val="en-US"/>
        </w:rPr>
        <w:t>695</w:t>
      </w:r>
      <w:r w:rsidR="00301AB3" w:rsidRPr="00BA0A11">
        <w:rPr>
          <w:rFonts w:ascii="Verdana" w:hAnsi="Verdana"/>
          <w:sz w:val="20"/>
          <w:szCs w:val="20"/>
          <w:lang w:val="en-US"/>
        </w:rPr>
        <w:t>. (in Russ.)</w:t>
      </w:r>
    </w:p>
    <w:p w14:paraId="54A47983" w14:textId="07D81351" w:rsidR="00301AB3" w:rsidRDefault="002A2248" w:rsidP="00301AB3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>Fedorenkov V.G., Balakshin P.V.</w:t>
      </w:r>
      <w:r w:rsidRPr="002A2248">
        <w:rPr>
          <w:rFonts w:ascii="Verdana" w:hAnsi="Verdana"/>
          <w:sz w:val="20"/>
          <w:szCs w:val="20"/>
          <w:lang w:val="en-US"/>
        </w:rPr>
        <w:t xml:space="preserve"> </w:t>
      </w:r>
      <w:r w:rsidR="0051483F" w:rsidRPr="0051483F">
        <w:rPr>
          <w:rFonts w:ascii="Verdana" w:hAnsi="Verdana"/>
          <w:sz w:val="20"/>
          <w:szCs w:val="20"/>
          <w:lang w:val="en-US"/>
        </w:rPr>
        <w:t>Domain-specific languages for testing web applications</w:t>
      </w:r>
      <w:r w:rsidR="0051483F">
        <w:rPr>
          <w:rFonts w:ascii="Verdana" w:hAnsi="Verdana"/>
          <w:sz w:val="20"/>
          <w:szCs w:val="20"/>
          <w:lang w:val="en-US"/>
        </w:rPr>
        <w:t xml:space="preserve"> </w:t>
      </w:r>
      <w:r w:rsidR="00301AB3">
        <w:rPr>
          <w:rFonts w:ascii="Verdana" w:hAnsi="Verdana"/>
          <w:sz w:val="20"/>
          <w:szCs w:val="20"/>
          <w:lang w:val="en-US"/>
        </w:rPr>
        <w:t xml:space="preserve">// </w:t>
      </w:r>
      <w:r w:rsidR="0051483F" w:rsidRPr="00BA0A11">
        <w:rPr>
          <w:rFonts w:ascii="Verdana" w:hAnsi="Verdana"/>
          <w:sz w:val="20"/>
          <w:szCs w:val="20"/>
          <w:lang w:val="en-US"/>
        </w:rPr>
        <w:t>S</w:t>
      </w:r>
      <w:r w:rsidR="0051483F">
        <w:rPr>
          <w:rFonts w:ascii="Verdana" w:hAnsi="Verdana"/>
          <w:sz w:val="20"/>
          <w:szCs w:val="20"/>
          <w:lang w:val="en-US"/>
        </w:rPr>
        <w:t>oftware and Systems</w:t>
      </w:r>
      <w:r w:rsidR="0051483F" w:rsidRPr="00BA0A11">
        <w:rPr>
          <w:rFonts w:ascii="Verdana" w:hAnsi="Verdana"/>
          <w:sz w:val="20"/>
          <w:szCs w:val="20"/>
          <w:lang w:val="en-US"/>
        </w:rPr>
        <w:t>. – 201</w:t>
      </w:r>
      <w:r w:rsidR="0051483F">
        <w:rPr>
          <w:rFonts w:ascii="Verdana" w:hAnsi="Verdana"/>
          <w:sz w:val="20"/>
          <w:szCs w:val="20"/>
          <w:lang w:val="en-US"/>
        </w:rPr>
        <w:t>9</w:t>
      </w:r>
      <w:r w:rsidR="0051483F" w:rsidRPr="00BA0A11">
        <w:rPr>
          <w:rFonts w:ascii="Verdana" w:hAnsi="Verdana"/>
          <w:sz w:val="20"/>
          <w:szCs w:val="20"/>
          <w:lang w:val="en-US"/>
        </w:rPr>
        <w:t xml:space="preserve">. – </w:t>
      </w:r>
      <w:r w:rsidR="0051483F">
        <w:rPr>
          <w:rFonts w:ascii="Verdana" w:hAnsi="Verdana"/>
          <w:sz w:val="20"/>
          <w:szCs w:val="20"/>
          <w:lang w:val="en-US"/>
        </w:rPr>
        <w:t xml:space="preserve">Vol. 32, </w:t>
      </w:r>
      <w:r w:rsidR="0051483F" w:rsidRPr="00BA0A11">
        <w:rPr>
          <w:rFonts w:ascii="Verdana" w:hAnsi="Verdana"/>
          <w:sz w:val="20"/>
          <w:szCs w:val="20"/>
          <w:lang w:val="en-US"/>
        </w:rPr>
        <w:t xml:space="preserve">Is. </w:t>
      </w:r>
      <w:r w:rsidR="0051483F">
        <w:rPr>
          <w:rFonts w:ascii="Verdana" w:hAnsi="Verdana"/>
          <w:sz w:val="20"/>
          <w:szCs w:val="20"/>
          <w:lang w:val="en-US"/>
        </w:rPr>
        <w:t>4</w:t>
      </w:r>
      <w:r w:rsidR="0051483F" w:rsidRPr="00BA0A11">
        <w:rPr>
          <w:rFonts w:ascii="Verdana" w:hAnsi="Verdana"/>
          <w:sz w:val="20"/>
          <w:szCs w:val="20"/>
          <w:lang w:val="en-US"/>
        </w:rPr>
        <w:t xml:space="preserve">, pp. </w:t>
      </w:r>
      <w:r w:rsidR="0051483F">
        <w:rPr>
          <w:rFonts w:ascii="Verdana" w:hAnsi="Verdana"/>
          <w:sz w:val="20"/>
          <w:szCs w:val="20"/>
          <w:lang w:val="en-US"/>
        </w:rPr>
        <w:t>6</w:t>
      </w:r>
      <w:r w:rsidR="005B653B">
        <w:rPr>
          <w:rFonts w:ascii="Verdana" w:hAnsi="Verdana"/>
          <w:sz w:val="20"/>
          <w:szCs w:val="20"/>
          <w:lang w:val="en-US"/>
        </w:rPr>
        <w:t>01</w:t>
      </w:r>
      <w:r w:rsidR="0051483F" w:rsidRPr="00BA0A11">
        <w:rPr>
          <w:rFonts w:ascii="Verdana" w:hAnsi="Verdana"/>
          <w:sz w:val="20"/>
          <w:szCs w:val="20"/>
          <w:lang w:val="en-US"/>
        </w:rPr>
        <w:t>-</w:t>
      </w:r>
      <w:r w:rsidR="0051483F">
        <w:rPr>
          <w:rFonts w:ascii="Verdana" w:hAnsi="Verdana"/>
          <w:sz w:val="20"/>
          <w:szCs w:val="20"/>
          <w:lang w:val="en-US"/>
        </w:rPr>
        <w:t>6</w:t>
      </w:r>
      <w:r w:rsidR="005B653B">
        <w:rPr>
          <w:rFonts w:ascii="Verdana" w:hAnsi="Verdana"/>
          <w:sz w:val="20"/>
          <w:szCs w:val="20"/>
          <w:lang w:val="en-US"/>
        </w:rPr>
        <w:t>06</w:t>
      </w:r>
      <w:r w:rsidR="0051483F" w:rsidRPr="00BA0A11">
        <w:rPr>
          <w:rFonts w:ascii="Verdana" w:hAnsi="Verdana"/>
          <w:sz w:val="20"/>
          <w:szCs w:val="20"/>
          <w:lang w:val="en-US"/>
        </w:rPr>
        <w:t>. (in Russ.)</w:t>
      </w:r>
    </w:p>
    <w:p w14:paraId="68493921" w14:textId="77777777" w:rsidR="00C05753" w:rsidRPr="00BA0A11" w:rsidRDefault="00C05753" w:rsidP="00B754F0">
      <w:pPr>
        <w:pStyle w:val="ListParagraph"/>
        <w:jc w:val="both"/>
        <w:rPr>
          <w:rFonts w:ascii="Verdana" w:hAnsi="Verdana"/>
          <w:sz w:val="20"/>
          <w:szCs w:val="20"/>
          <w:lang w:val="en-US"/>
        </w:rPr>
      </w:pPr>
    </w:p>
    <w:p w14:paraId="5C21A637" w14:textId="77777777" w:rsidR="00C05753" w:rsidRPr="00BA0A11" w:rsidRDefault="00C05753" w:rsidP="00B754F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BA0A11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771E05FE" w14:textId="1AEFAA81" w:rsidR="00FC4F5A" w:rsidRDefault="00FC4F5A" w:rsidP="0029185D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FC4F5A">
        <w:rPr>
          <w:rFonts w:ascii="Verdana" w:hAnsi="Verdana"/>
          <w:sz w:val="20"/>
          <w:szCs w:val="20"/>
          <w:lang w:val="en-US"/>
        </w:rPr>
        <w:t>Shust I.V., Balakshin P., Muratova U. Research and development of a customizable chat bot for banks//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FC4F5A">
        <w:rPr>
          <w:rFonts w:ascii="Verdana" w:hAnsi="Verdana"/>
          <w:sz w:val="20"/>
          <w:szCs w:val="20"/>
          <w:lang w:val="en-US"/>
        </w:rPr>
        <w:t>21</w:t>
      </w:r>
      <w:r>
        <w:rPr>
          <w:rFonts w:ascii="Verdana" w:hAnsi="Verdana"/>
          <w:sz w:val="20"/>
          <w:szCs w:val="20"/>
          <w:lang w:val="en-US"/>
        </w:rPr>
        <w:t>st</w:t>
      </w:r>
      <w:r w:rsidRPr="00FC4F5A">
        <w:rPr>
          <w:rFonts w:ascii="Verdana" w:hAnsi="Verdana"/>
          <w:sz w:val="20"/>
          <w:szCs w:val="20"/>
          <w:lang w:val="en-US"/>
        </w:rPr>
        <w:t xml:space="preserve"> International Multidisciplinary Scientific GeoConference, SGEM 2021, 2021, </w:t>
      </w:r>
      <w:r w:rsidR="005D3AD1">
        <w:rPr>
          <w:rFonts w:ascii="Verdana" w:hAnsi="Verdana"/>
          <w:sz w:val="20"/>
          <w:szCs w:val="20"/>
          <w:lang w:val="en-US"/>
        </w:rPr>
        <w:t>[IN PRINT]. (in Eng.)</w:t>
      </w:r>
    </w:p>
    <w:p w14:paraId="20DD76DB" w14:textId="6DABE932" w:rsidR="00FC4F5A" w:rsidRDefault="00FC4F5A" w:rsidP="0029185D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FC4F5A">
        <w:rPr>
          <w:rFonts w:ascii="Verdana" w:hAnsi="Verdana"/>
          <w:sz w:val="20"/>
          <w:szCs w:val="20"/>
          <w:lang w:val="en-US"/>
        </w:rPr>
        <w:t>Belenko M., Muratova U., Balakshin P., Burym N. Design, Implementation and Usage of Modern Voice Assistants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FC4F5A">
        <w:rPr>
          <w:rFonts w:ascii="Verdana" w:hAnsi="Verdana"/>
          <w:sz w:val="20"/>
          <w:szCs w:val="20"/>
          <w:lang w:val="en-US"/>
        </w:rPr>
        <w:t>//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FC4F5A">
        <w:rPr>
          <w:rFonts w:ascii="Verdana" w:hAnsi="Verdana"/>
          <w:sz w:val="20"/>
          <w:szCs w:val="20"/>
          <w:lang w:val="en-US"/>
        </w:rPr>
        <w:t>Proceedings of the 26th Conference of Open Innovations Association FRUCT, 2020, pp. 491-496</w:t>
      </w:r>
      <w:r>
        <w:rPr>
          <w:rFonts w:ascii="Verdana" w:hAnsi="Verdana"/>
          <w:sz w:val="20"/>
          <w:szCs w:val="20"/>
          <w:lang w:val="en-US"/>
        </w:rPr>
        <w:t>. (in Eng.)</w:t>
      </w:r>
    </w:p>
    <w:p w14:paraId="00FA1DD3" w14:textId="1F2B30C5" w:rsidR="005B653B" w:rsidRDefault="005B653B" w:rsidP="002D1B57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5B653B">
        <w:rPr>
          <w:rFonts w:ascii="Verdana" w:hAnsi="Verdana"/>
          <w:sz w:val="20"/>
          <w:szCs w:val="20"/>
          <w:lang w:val="en-US"/>
        </w:rPr>
        <w:t>Belenko M., Burym N., Muratova U., Balakshin P. Training aspects of automatic speech recognition systems during chat bot creation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5B653B">
        <w:rPr>
          <w:rFonts w:ascii="Verdana" w:hAnsi="Verdana"/>
          <w:sz w:val="20"/>
          <w:szCs w:val="20"/>
          <w:lang w:val="en-US"/>
        </w:rPr>
        <w:t>//</w:t>
      </w:r>
      <w:r w:rsidR="00FC4F5A">
        <w:rPr>
          <w:rFonts w:ascii="Verdana" w:hAnsi="Verdana"/>
          <w:sz w:val="20"/>
          <w:szCs w:val="20"/>
          <w:lang w:val="en-US"/>
        </w:rPr>
        <w:t xml:space="preserve"> </w:t>
      </w:r>
      <w:r w:rsidRPr="005B653B">
        <w:rPr>
          <w:rFonts w:ascii="Verdana" w:hAnsi="Verdana"/>
          <w:sz w:val="20"/>
          <w:szCs w:val="20"/>
          <w:lang w:val="en-US"/>
        </w:rPr>
        <w:t>19th International Multidisciplinary Scientific GeoConference, SGEM 2019, 2019, Vol. 19, No. 2.1, pp. 681-688</w:t>
      </w:r>
      <w:r>
        <w:rPr>
          <w:rFonts w:ascii="Verdana" w:hAnsi="Verdana"/>
          <w:sz w:val="20"/>
          <w:szCs w:val="20"/>
          <w:lang w:val="en-US"/>
        </w:rPr>
        <w:t>. (in Eng.)</w:t>
      </w:r>
    </w:p>
    <w:p w14:paraId="30BC7EF4" w14:textId="0769CD6A" w:rsidR="008566AB" w:rsidRDefault="008566AB" w:rsidP="002D1B57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en-US"/>
        </w:rPr>
      </w:pPr>
      <w:r w:rsidRPr="00BA0A11">
        <w:rPr>
          <w:rFonts w:ascii="Verdana" w:hAnsi="Verdana"/>
          <w:sz w:val="20"/>
          <w:szCs w:val="20"/>
          <w:lang w:val="en-US"/>
        </w:rPr>
        <w:t xml:space="preserve">Mikhailov I.E., Balakshin P.V. The modification method of interval repetition of words sequence </w:t>
      </w:r>
      <w:r>
        <w:rPr>
          <w:rFonts w:ascii="Verdana" w:hAnsi="Verdana"/>
          <w:sz w:val="20"/>
          <w:szCs w:val="20"/>
          <w:lang w:val="en-US"/>
        </w:rPr>
        <w:t xml:space="preserve">during </w:t>
      </w:r>
      <w:r w:rsidR="00674977">
        <w:rPr>
          <w:rFonts w:ascii="Verdana" w:hAnsi="Verdana"/>
          <w:sz w:val="20"/>
          <w:szCs w:val="20"/>
          <w:lang w:val="en-US"/>
        </w:rPr>
        <w:t>a foreign language learning</w:t>
      </w:r>
      <w:r w:rsidRPr="00BA0A11">
        <w:rPr>
          <w:rFonts w:ascii="Verdana" w:hAnsi="Verdana"/>
          <w:sz w:val="20"/>
          <w:szCs w:val="20"/>
          <w:lang w:val="en-US"/>
        </w:rPr>
        <w:t xml:space="preserve"> // Collection theses’ reports of young scientists’ congress. Electronic edition. – 201</w:t>
      </w:r>
      <w:r w:rsidR="00674977">
        <w:rPr>
          <w:rFonts w:ascii="Verdana" w:hAnsi="Verdana"/>
          <w:sz w:val="20"/>
          <w:szCs w:val="20"/>
          <w:lang w:val="en-US"/>
        </w:rPr>
        <w:t>9</w:t>
      </w:r>
      <w:r w:rsidRPr="00BA0A11">
        <w:rPr>
          <w:rFonts w:ascii="Verdana" w:hAnsi="Verdana"/>
          <w:sz w:val="20"/>
          <w:szCs w:val="20"/>
          <w:lang w:val="en-US"/>
        </w:rPr>
        <w:t>. (in Russ.)</w:t>
      </w:r>
    </w:p>
    <w:p w14:paraId="6B6B0437" w14:textId="77777777" w:rsidR="00A84F69" w:rsidRDefault="00A84F69" w:rsidP="005D3AD1">
      <w:pPr>
        <w:pStyle w:val="ListParagraph"/>
        <w:jc w:val="both"/>
        <w:rPr>
          <w:rFonts w:ascii="Verdana" w:hAnsi="Verdana"/>
          <w:sz w:val="20"/>
          <w:szCs w:val="20"/>
          <w:lang w:val="en-US"/>
        </w:rPr>
      </w:pPr>
    </w:p>
    <w:p w14:paraId="2B5B6A06" w14:textId="77777777" w:rsidR="00C05753" w:rsidRPr="00286575" w:rsidRDefault="00C05753" w:rsidP="00286575">
      <w:pPr>
        <w:pStyle w:val="ListParagraph"/>
        <w:jc w:val="both"/>
        <w:rPr>
          <w:rFonts w:ascii="Verdana" w:hAnsi="Verdana"/>
          <w:sz w:val="20"/>
          <w:szCs w:val="20"/>
          <w:lang w:val="en-US"/>
        </w:rPr>
      </w:pPr>
    </w:p>
    <w:sectPr w:rsidR="00C05753" w:rsidRPr="00286575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1F0AE" w14:textId="77777777" w:rsidR="000B5874" w:rsidRDefault="000B5874" w:rsidP="007D666B">
      <w:r>
        <w:separator/>
      </w:r>
    </w:p>
  </w:endnote>
  <w:endnote w:type="continuationSeparator" w:id="0">
    <w:p w14:paraId="41E46035" w14:textId="77777777" w:rsidR="000B5874" w:rsidRDefault="000B5874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C4D74" w14:textId="77777777" w:rsidR="00C05753" w:rsidRPr="007D666B" w:rsidRDefault="00C05753">
    <w:pPr>
      <w:pStyle w:val="Footer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73B42039" w14:textId="77777777" w:rsidR="00C05753" w:rsidRPr="007D666B" w:rsidRDefault="00C05753">
    <w:pPr>
      <w:pStyle w:val="Footer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C6362" w14:textId="77777777" w:rsidR="000B5874" w:rsidRDefault="000B5874" w:rsidP="007D666B">
      <w:r>
        <w:separator/>
      </w:r>
    </w:p>
  </w:footnote>
  <w:footnote w:type="continuationSeparator" w:id="0">
    <w:p w14:paraId="51A4229B" w14:textId="77777777" w:rsidR="000B5874" w:rsidRDefault="000B5874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B5874"/>
    <w:rsid w:val="000F018D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3D54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86575"/>
    <w:rsid w:val="0029185D"/>
    <w:rsid w:val="002926B9"/>
    <w:rsid w:val="00293458"/>
    <w:rsid w:val="00294203"/>
    <w:rsid w:val="002A2248"/>
    <w:rsid w:val="002C03E7"/>
    <w:rsid w:val="002C236F"/>
    <w:rsid w:val="002D1B57"/>
    <w:rsid w:val="002D2AB8"/>
    <w:rsid w:val="002E0B91"/>
    <w:rsid w:val="002F33FE"/>
    <w:rsid w:val="00300CF6"/>
    <w:rsid w:val="00301AB3"/>
    <w:rsid w:val="003063B7"/>
    <w:rsid w:val="003215E0"/>
    <w:rsid w:val="00325FF9"/>
    <w:rsid w:val="0034772D"/>
    <w:rsid w:val="00362580"/>
    <w:rsid w:val="00372014"/>
    <w:rsid w:val="0037484C"/>
    <w:rsid w:val="00383E18"/>
    <w:rsid w:val="0039333A"/>
    <w:rsid w:val="003935F2"/>
    <w:rsid w:val="003E7128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72619"/>
    <w:rsid w:val="0048038E"/>
    <w:rsid w:val="004A7ACE"/>
    <w:rsid w:val="004B6512"/>
    <w:rsid w:val="004C312D"/>
    <w:rsid w:val="004C4C0D"/>
    <w:rsid w:val="004C6ACE"/>
    <w:rsid w:val="004F21D8"/>
    <w:rsid w:val="004F2351"/>
    <w:rsid w:val="0051483F"/>
    <w:rsid w:val="00526253"/>
    <w:rsid w:val="00526E83"/>
    <w:rsid w:val="00536886"/>
    <w:rsid w:val="00545BF1"/>
    <w:rsid w:val="00554ED5"/>
    <w:rsid w:val="00560928"/>
    <w:rsid w:val="00592220"/>
    <w:rsid w:val="0059394E"/>
    <w:rsid w:val="005B653B"/>
    <w:rsid w:val="005C1B10"/>
    <w:rsid w:val="005C53E2"/>
    <w:rsid w:val="005D2DB5"/>
    <w:rsid w:val="005D3AD1"/>
    <w:rsid w:val="005D4438"/>
    <w:rsid w:val="0062443D"/>
    <w:rsid w:val="0063382C"/>
    <w:rsid w:val="006656E0"/>
    <w:rsid w:val="00674977"/>
    <w:rsid w:val="006C63FE"/>
    <w:rsid w:val="006D31FB"/>
    <w:rsid w:val="006E3A2F"/>
    <w:rsid w:val="006F052E"/>
    <w:rsid w:val="00704BF0"/>
    <w:rsid w:val="007170BA"/>
    <w:rsid w:val="0072257A"/>
    <w:rsid w:val="007413B5"/>
    <w:rsid w:val="00741E80"/>
    <w:rsid w:val="00747768"/>
    <w:rsid w:val="00766DDA"/>
    <w:rsid w:val="00774075"/>
    <w:rsid w:val="007814B6"/>
    <w:rsid w:val="007824C8"/>
    <w:rsid w:val="007912BA"/>
    <w:rsid w:val="0079643B"/>
    <w:rsid w:val="007A6560"/>
    <w:rsid w:val="007C15C8"/>
    <w:rsid w:val="007C4024"/>
    <w:rsid w:val="007D118A"/>
    <w:rsid w:val="007D666B"/>
    <w:rsid w:val="007F0DFD"/>
    <w:rsid w:val="007F1C14"/>
    <w:rsid w:val="007F3B12"/>
    <w:rsid w:val="008015EE"/>
    <w:rsid w:val="00802CC9"/>
    <w:rsid w:val="008035CA"/>
    <w:rsid w:val="00805E8F"/>
    <w:rsid w:val="00812A89"/>
    <w:rsid w:val="00821891"/>
    <w:rsid w:val="00821F93"/>
    <w:rsid w:val="00831261"/>
    <w:rsid w:val="008566AB"/>
    <w:rsid w:val="00860AA9"/>
    <w:rsid w:val="00864596"/>
    <w:rsid w:val="00872AF9"/>
    <w:rsid w:val="008801A0"/>
    <w:rsid w:val="008B2BFB"/>
    <w:rsid w:val="008C62D0"/>
    <w:rsid w:val="008D292F"/>
    <w:rsid w:val="008D3ACE"/>
    <w:rsid w:val="008E40F5"/>
    <w:rsid w:val="008E6B25"/>
    <w:rsid w:val="008E72D5"/>
    <w:rsid w:val="008F0300"/>
    <w:rsid w:val="008F24AC"/>
    <w:rsid w:val="0091088F"/>
    <w:rsid w:val="00924AA3"/>
    <w:rsid w:val="00933F4F"/>
    <w:rsid w:val="00940701"/>
    <w:rsid w:val="009454E6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843E9"/>
    <w:rsid w:val="00A84F69"/>
    <w:rsid w:val="00AA2178"/>
    <w:rsid w:val="00AA3EA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416E3"/>
    <w:rsid w:val="00B57B17"/>
    <w:rsid w:val="00B605B6"/>
    <w:rsid w:val="00B62016"/>
    <w:rsid w:val="00B624B7"/>
    <w:rsid w:val="00B645F3"/>
    <w:rsid w:val="00B754F0"/>
    <w:rsid w:val="00B8343D"/>
    <w:rsid w:val="00B8397A"/>
    <w:rsid w:val="00B90A74"/>
    <w:rsid w:val="00BA01E9"/>
    <w:rsid w:val="00BA0A11"/>
    <w:rsid w:val="00BA1585"/>
    <w:rsid w:val="00BB5FEA"/>
    <w:rsid w:val="00BD3068"/>
    <w:rsid w:val="00BF3B0A"/>
    <w:rsid w:val="00C036E7"/>
    <w:rsid w:val="00C05753"/>
    <w:rsid w:val="00C07F85"/>
    <w:rsid w:val="00C12D42"/>
    <w:rsid w:val="00C20B45"/>
    <w:rsid w:val="00C27DB8"/>
    <w:rsid w:val="00C43F51"/>
    <w:rsid w:val="00C50DD7"/>
    <w:rsid w:val="00C525BB"/>
    <w:rsid w:val="00C57446"/>
    <w:rsid w:val="00C61F1D"/>
    <w:rsid w:val="00C64DFB"/>
    <w:rsid w:val="00C869E1"/>
    <w:rsid w:val="00CA2BE4"/>
    <w:rsid w:val="00CA6B35"/>
    <w:rsid w:val="00CA7D7E"/>
    <w:rsid w:val="00CC142C"/>
    <w:rsid w:val="00CC4AE6"/>
    <w:rsid w:val="00CC76E1"/>
    <w:rsid w:val="00CD06B1"/>
    <w:rsid w:val="00CE0288"/>
    <w:rsid w:val="00CE6A6A"/>
    <w:rsid w:val="00CF516C"/>
    <w:rsid w:val="00D06C78"/>
    <w:rsid w:val="00D06EE0"/>
    <w:rsid w:val="00D14B16"/>
    <w:rsid w:val="00D35959"/>
    <w:rsid w:val="00D477F3"/>
    <w:rsid w:val="00D51AF5"/>
    <w:rsid w:val="00D53482"/>
    <w:rsid w:val="00D63991"/>
    <w:rsid w:val="00D757A2"/>
    <w:rsid w:val="00D91D36"/>
    <w:rsid w:val="00D93344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F144AD"/>
    <w:rsid w:val="00F2443D"/>
    <w:rsid w:val="00F314DE"/>
    <w:rsid w:val="00F352F7"/>
    <w:rsid w:val="00F43A50"/>
    <w:rsid w:val="00F4621C"/>
    <w:rsid w:val="00F71D67"/>
    <w:rsid w:val="00F73E04"/>
    <w:rsid w:val="00F82D55"/>
    <w:rsid w:val="00F869A1"/>
    <w:rsid w:val="00FC4F5A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E1ED4B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DefaultParagraphFont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D66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D666B"/>
    <w:rPr>
      <w:rFonts w:cs="Times New Roman"/>
    </w:rPr>
  </w:style>
  <w:style w:type="paragraph" w:styleId="ListParagraph">
    <w:name w:val="List Paragraph"/>
    <w:basedOn w:val="Normal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DefaultParagraphFont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DefaultParagraphFont"/>
    <w:rsid w:val="00994D4A"/>
  </w:style>
  <w:style w:type="character" w:customStyle="1" w:styleId="tlid-translation">
    <w:name w:val="tlid-translation"/>
    <w:basedOn w:val="DefaultParagraphFont"/>
    <w:rsid w:val="00802CC9"/>
  </w:style>
  <w:style w:type="character" w:styleId="UnresolvedMention">
    <w:name w:val="Unresolved Mention"/>
    <w:basedOn w:val="DefaultParagraphFont"/>
    <w:uiPriority w:val="99"/>
    <w:semiHidden/>
    <w:unhideWhenUsed/>
    <w:rsid w:val="0039333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B75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vbalakshin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vbalakshi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Balakshin, Pavel</cp:lastModifiedBy>
  <cp:revision>21</cp:revision>
  <dcterms:created xsi:type="dcterms:W3CDTF">2019-02-08T13:58:00Z</dcterms:created>
  <dcterms:modified xsi:type="dcterms:W3CDTF">2021-10-06T15:46:00Z</dcterms:modified>
</cp:coreProperties>
</file>