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FD81C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77C287D4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7CE1D22A" w14:textId="77777777" w:rsidR="00C05753" w:rsidRDefault="008B4BA2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Sergei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V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Bykovskii</w:t>
      </w:r>
    </w:p>
    <w:p w14:paraId="7E4882B9" w14:textId="212D1596" w:rsidR="00C05753" w:rsidRPr="00A86A0B" w:rsidRDefault="009941A9" w:rsidP="00A86A0B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Professor </w:t>
      </w:r>
      <w:r>
        <w:rPr>
          <w:sz w:val="20"/>
          <w:szCs w:val="20"/>
          <w:lang w:val="en-US"/>
        </w:rPr>
        <w:t>,</w:t>
      </w:r>
      <w:r>
        <w:rPr>
          <w:rFonts w:ascii="Cambria" w:hAnsi="Cambria"/>
          <w:sz w:val="20"/>
          <w:szCs w:val="20"/>
          <w:lang w:val="en-US" w:eastAsia="zh-CN"/>
        </w:rPr>
        <w:t>Ph.D</w:t>
      </w:r>
    </w:p>
    <w:p w14:paraId="3ECC01F2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3737BCE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0614DF9" w14:textId="77777777" w:rsidR="00C05753" w:rsidRPr="00774075" w:rsidRDefault="00794984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Verdana" w:hAnsi="Verdana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5E6F5F4F" wp14:editId="71A85148">
            <wp:simplePos x="0" y="0"/>
            <wp:positionH relativeFrom="column">
              <wp:posOffset>3810</wp:posOffset>
            </wp:positionH>
            <wp:positionV relativeFrom="paragraph">
              <wp:posOffset>219075</wp:posOffset>
            </wp:positionV>
            <wp:extent cx="930910" cy="1240155"/>
            <wp:effectExtent l="0" t="0" r="0" b="4445"/>
            <wp:wrapTight wrapText="bothSides">
              <wp:wrapPolygon edited="0">
                <wp:start x="0" y="0"/>
                <wp:lineTo x="0" y="21456"/>
                <wp:lineTo x="21217" y="21456"/>
                <wp:lineTo x="2121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ykovskii_SV_photo_CV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5FF935E0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694CC48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456DD44D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2176686A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56906733" w14:textId="71D82736" w:rsidR="00C05753" w:rsidRPr="00794984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Pr. Kronverkski 49</w:t>
      </w:r>
      <w:r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E54A6C" w:rsidRPr="00794984">
        <w:rPr>
          <w:rFonts w:ascii="Verdana" w:hAnsi="Verdana"/>
          <w:sz w:val="20"/>
          <w:szCs w:val="20"/>
          <w:lang w:val="en-US"/>
        </w:rPr>
        <w:t>3</w:t>
      </w:r>
      <w:r w:rsidR="00C5546F">
        <w:rPr>
          <w:rFonts w:ascii="Verdana" w:hAnsi="Verdana"/>
          <w:sz w:val="20"/>
          <w:szCs w:val="20"/>
          <w:lang w:val="en-US"/>
        </w:rPr>
        <w:t>80</w:t>
      </w:r>
    </w:p>
    <w:p w14:paraId="7CD3EE4F" w14:textId="059CB845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F25602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696A4448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 xml:space="preserve"> </w:t>
      </w:r>
      <w:r w:rsidR="00565231"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sergei_bykovskii</w:t>
      </w:r>
      <w:r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@corp.ifmo.ru</w:t>
      </w:r>
      <w:r w:rsidRPr="00325FF9">
        <w:rPr>
          <w:rFonts w:ascii="Verdana" w:hAnsi="Verdana"/>
          <w:sz w:val="20"/>
          <w:szCs w:val="20"/>
          <w:lang w:val="it-IT"/>
        </w:rPr>
        <w:t xml:space="preserve">, </w:t>
      </w:r>
      <w:r w:rsidR="00565231">
        <w:rPr>
          <w:rFonts w:ascii="Verdana" w:hAnsi="Verdana"/>
          <w:sz w:val="20"/>
          <w:szCs w:val="20"/>
          <w:lang w:val="en-US"/>
        </w:rPr>
        <w:t>bsv.serg</w:t>
      </w:r>
      <w:r w:rsidRPr="00325FF9">
        <w:rPr>
          <w:rFonts w:ascii="Verdana" w:hAnsi="Verdana"/>
          <w:sz w:val="20"/>
          <w:szCs w:val="20"/>
          <w:lang w:val="it-IT"/>
        </w:rPr>
        <w:t>@</w:t>
      </w:r>
      <w:r w:rsidR="00565231">
        <w:rPr>
          <w:rFonts w:ascii="Verdana" w:hAnsi="Verdana"/>
          <w:sz w:val="20"/>
          <w:szCs w:val="20"/>
          <w:lang w:val="it-IT"/>
        </w:rPr>
        <w:t>g</w:t>
      </w:r>
      <w:r w:rsidR="00805E8F">
        <w:rPr>
          <w:rFonts w:ascii="Verdana" w:hAnsi="Verdana"/>
          <w:sz w:val="20"/>
          <w:szCs w:val="20"/>
          <w:lang w:val="it-IT"/>
        </w:rPr>
        <w:t>mail</w:t>
      </w:r>
      <w:r w:rsidRPr="00325FF9">
        <w:rPr>
          <w:rFonts w:ascii="Verdana" w:hAnsi="Verdana"/>
          <w:sz w:val="20"/>
          <w:szCs w:val="20"/>
          <w:lang w:val="it-IT"/>
        </w:rPr>
        <w:t>.</w:t>
      </w:r>
      <w:r w:rsidR="00565231">
        <w:rPr>
          <w:rFonts w:ascii="Verdana" w:hAnsi="Verdana"/>
          <w:sz w:val="20"/>
          <w:szCs w:val="20"/>
          <w:lang w:val="it-IT"/>
        </w:rPr>
        <w:t>com</w:t>
      </w:r>
    </w:p>
    <w:p w14:paraId="2CCA7A77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6EC8E7D1" w14:textId="77777777" w:rsidR="00794984" w:rsidRPr="00325FF9" w:rsidRDefault="00794984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2C722CCC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332D48EE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6B539C7D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1A752F0" w14:textId="77777777" w:rsidR="00C05753" w:rsidRPr="00774075" w:rsidRDefault="009F1F9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</w:t>
      </w:r>
      <w:r w:rsidR="00020841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-</w:t>
      </w:r>
      <w:r w:rsidRPr="00774075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01</w:t>
      </w:r>
      <w:r w:rsidR="00020841">
        <w:rPr>
          <w:rFonts w:ascii="Verdana" w:hAnsi="Verdana"/>
          <w:sz w:val="20"/>
          <w:szCs w:val="20"/>
          <w:lang w:val="en-US"/>
        </w:rPr>
        <w:t>5</w:t>
      </w:r>
      <w:r>
        <w:rPr>
          <w:rFonts w:ascii="Verdana" w:hAnsi="Verdana"/>
          <w:sz w:val="20"/>
          <w:szCs w:val="20"/>
          <w:lang w:val="en-US"/>
        </w:rPr>
        <w:t xml:space="preserve">  Ph.D.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9539D4" w:rsidRPr="00B13B79">
        <w:rPr>
          <w:rFonts w:ascii="Verdana" w:hAnsi="Verdana"/>
          <w:sz w:val="20"/>
          <w:szCs w:val="20"/>
          <w:lang w:val="en-US"/>
        </w:rPr>
        <w:t>Computer Science</w:t>
      </w:r>
    </w:p>
    <w:p w14:paraId="0B25677B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4FF8631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020841">
        <w:rPr>
          <w:rFonts w:ascii="Verdana" w:hAnsi="Verdana"/>
          <w:sz w:val="20"/>
          <w:szCs w:val="20"/>
          <w:lang w:val="en-US"/>
        </w:rPr>
        <w:t>Associate professor</w:t>
      </w:r>
      <w:r w:rsidR="009539D4">
        <w:rPr>
          <w:rFonts w:ascii="Verdana" w:hAnsi="Verdana"/>
          <w:sz w:val="20"/>
          <w:szCs w:val="20"/>
          <w:lang w:val="en-US"/>
        </w:rPr>
        <w:t xml:space="preserve"> </w:t>
      </w:r>
      <w:r w:rsidR="00020841">
        <w:rPr>
          <w:rFonts w:ascii="Verdana" w:hAnsi="Verdana"/>
          <w:sz w:val="20"/>
          <w:szCs w:val="20"/>
          <w:lang w:val="en-US"/>
        </w:rPr>
        <w:t>Kustarev</w:t>
      </w:r>
      <w:r w:rsidR="009539D4">
        <w:rPr>
          <w:rFonts w:ascii="Verdana" w:hAnsi="Verdana"/>
          <w:sz w:val="20"/>
          <w:szCs w:val="20"/>
          <w:lang w:val="en-US"/>
        </w:rPr>
        <w:t xml:space="preserve"> </w:t>
      </w:r>
      <w:r w:rsidR="00020841">
        <w:rPr>
          <w:rFonts w:ascii="Verdana" w:hAnsi="Verdana"/>
          <w:sz w:val="20"/>
          <w:szCs w:val="20"/>
          <w:lang w:val="en-US"/>
        </w:rPr>
        <w:t>P</w:t>
      </w:r>
      <w:r w:rsidR="009539D4">
        <w:rPr>
          <w:rFonts w:ascii="Verdana" w:hAnsi="Verdana"/>
          <w:sz w:val="20"/>
          <w:szCs w:val="20"/>
          <w:lang w:val="en-US"/>
        </w:rPr>
        <w:t>.</w:t>
      </w:r>
      <w:r w:rsidR="00020841">
        <w:rPr>
          <w:rFonts w:ascii="Verdana" w:hAnsi="Verdana"/>
          <w:sz w:val="20"/>
          <w:szCs w:val="20"/>
          <w:lang w:val="en-US"/>
        </w:rPr>
        <w:t>V</w:t>
      </w:r>
      <w:r w:rsidR="009539D4">
        <w:rPr>
          <w:rFonts w:ascii="Verdana" w:hAnsi="Verdana"/>
          <w:sz w:val="20"/>
          <w:szCs w:val="20"/>
          <w:lang w:val="en-US"/>
        </w:rPr>
        <w:t>.</w:t>
      </w:r>
    </w:p>
    <w:p w14:paraId="49CBE718" w14:textId="77777777" w:rsidR="00221CFA" w:rsidRPr="0072257A" w:rsidRDefault="00C05753" w:rsidP="007001F8">
      <w:pPr>
        <w:tabs>
          <w:tab w:val="left" w:pos="1260"/>
        </w:tabs>
        <w:ind w:left="1276" w:hanging="142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020841" w:rsidRPr="00020841">
        <w:rPr>
          <w:rFonts w:ascii="Verdana" w:hAnsi="Verdana"/>
          <w:sz w:val="20"/>
          <w:szCs w:val="20"/>
          <w:lang w:val="en-US"/>
        </w:rPr>
        <w:t>Method of embedded functional monitoring of SoC with dynamic actualization of behavioral model</w:t>
      </w:r>
    </w:p>
    <w:p w14:paraId="2E6D6B62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36BD60B9" w14:textId="77777777" w:rsidR="00C05753" w:rsidRPr="00774075" w:rsidRDefault="00020841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2010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2012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Master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1A34760C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9A15FDB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020841">
        <w:rPr>
          <w:rFonts w:ascii="Verdana" w:hAnsi="Verdana"/>
          <w:sz w:val="20"/>
          <w:szCs w:val="20"/>
          <w:lang w:val="en-US"/>
        </w:rPr>
        <w:t>Associate professor Kustarev P.V.</w:t>
      </w:r>
    </w:p>
    <w:p w14:paraId="6EE748EB" w14:textId="77777777" w:rsidR="00C05753" w:rsidRDefault="00C05753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BB5DFD" w:rsidRPr="00BB5DFD">
        <w:rPr>
          <w:rFonts w:ascii="Verdana" w:hAnsi="Verdana"/>
          <w:sz w:val="20"/>
          <w:szCs w:val="20"/>
          <w:lang w:val="en-US"/>
        </w:rPr>
        <w:t>Using neural networks for demodulation in digital communication systems</w:t>
      </w:r>
    </w:p>
    <w:p w14:paraId="39E562F2" w14:textId="77777777" w:rsidR="00BB5DFD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3011B641" w14:textId="77777777" w:rsidR="00BB5DFD" w:rsidRPr="00774075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2006-2010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B</w:t>
      </w:r>
      <w:r w:rsidRPr="00BB5DFD">
        <w:rPr>
          <w:rFonts w:ascii="Verdana" w:hAnsi="Verdana"/>
          <w:sz w:val="20"/>
          <w:szCs w:val="20"/>
          <w:lang w:val="en-US"/>
        </w:rPr>
        <w:t>achelor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Pr="00B13B79">
        <w:rPr>
          <w:rFonts w:ascii="Verdana" w:hAnsi="Verdana"/>
          <w:sz w:val="20"/>
          <w:szCs w:val="20"/>
          <w:lang w:val="en-US"/>
        </w:rPr>
        <w:t>Computer Science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3289BB5F" w14:textId="77777777" w:rsidR="00BB5DFD" w:rsidRPr="005D2DB5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8E60A98" w14:textId="77777777" w:rsidR="00BB5DFD" w:rsidRPr="00DB3D17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>
        <w:rPr>
          <w:rFonts w:ascii="Verdana" w:hAnsi="Verdana"/>
          <w:sz w:val="20"/>
          <w:szCs w:val="20"/>
          <w:lang w:val="en-US"/>
        </w:rPr>
        <w:t>Associate professor Kustarev P.V.</w:t>
      </w:r>
    </w:p>
    <w:p w14:paraId="5C315650" w14:textId="77777777" w:rsidR="00BB5DFD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Pr="00BB5DFD">
        <w:rPr>
          <w:rFonts w:ascii="Verdana" w:hAnsi="Verdana"/>
          <w:sz w:val="20"/>
          <w:szCs w:val="20"/>
          <w:lang w:val="en-US"/>
        </w:rPr>
        <w:t>Hardware implementation neural networks using FPGA</w:t>
      </w:r>
    </w:p>
    <w:p w14:paraId="6BC926E2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EE5948E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880C727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2F650C85" w14:textId="77777777" w:rsidR="00C05753" w:rsidRDefault="00AE0B3B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Embedded system design</w:t>
      </w:r>
    </w:p>
    <w:p w14:paraId="529E0CA1" w14:textId="77777777" w:rsidR="00AE0B3B" w:rsidRPr="007F0DFD" w:rsidRDefault="00AE0B3B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System-on-a-chip design</w:t>
      </w:r>
    </w:p>
    <w:p w14:paraId="14574CD0" w14:textId="77777777" w:rsidR="00C05753" w:rsidRPr="007F0DFD" w:rsidRDefault="00AE0B3B" w:rsidP="007F0DFD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Functional verification of SoC</w:t>
      </w:r>
    </w:p>
    <w:p w14:paraId="742A969C" w14:textId="77777777" w:rsidR="00C05753" w:rsidRDefault="00AE0B3B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FPGA</w:t>
      </w:r>
    </w:p>
    <w:p w14:paraId="20E0D0B7" w14:textId="77777777" w:rsidR="00B13B79" w:rsidRDefault="00AE0B3B" w:rsidP="00B13B79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Real-time systems</w:t>
      </w:r>
    </w:p>
    <w:p w14:paraId="6BB3C1A3" w14:textId="77777777" w:rsidR="00AE0B3B" w:rsidRDefault="00BC019A" w:rsidP="00B13B79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</w:t>
      </w:r>
      <w:r w:rsidR="00AE0B3B">
        <w:rPr>
          <w:rFonts w:ascii="Verdana" w:hAnsi="Verdana"/>
          <w:sz w:val="20"/>
          <w:szCs w:val="20"/>
          <w:lang w:val="en-US"/>
        </w:rPr>
        <w:t>omputer vision</w:t>
      </w:r>
    </w:p>
    <w:p w14:paraId="6A187D27" w14:textId="77777777" w:rsidR="00AE0B3B" w:rsidRPr="00B13B79" w:rsidRDefault="00AE0B3B" w:rsidP="00B13B79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Robotics</w:t>
      </w:r>
    </w:p>
    <w:p w14:paraId="48863395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F75C2FA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3C5E795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1A521526" w14:textId="77777777" w:rsidR="00BC019A" w:rsidRPr="00BC019A" w:rsidRDefault="00BC019A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 w:rsidRPr="00BC019A">
        <w:rPr>
          <w:rFonts w:ascii="Verdana" w:hAnsi="Verdana"/>
          <w:sz w:val="20"/>
          <w:szCs w:val="20"/>
          <w:lang w:val="en-US"/>
        </w:rPr>
        <w:t xml:space="preserve">Runtime Verification System-on-a-Chip </w:t>
      </w:r>
    </w:p>
    <w:p w14:paraId="5A021A5C" w14:textId="77777777" w:rsidR="00BC019A" w:rsidRPr="00BC019A" w:rsidRDefault="00BC019A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 w:rsidRPr="00BC019A">
        <w:rPr>
          <w:rFonts w:ascii="Verdana" w:hAnsi="Verdana"/>
          <w:sz w:val="20"/>
          <w:szCs w:val="20"/>
          <w:lang w:val="en-US"/>
        </w:rPr>
        <w:t>Runtime monitoring of real-time embedded systems</w:t>
      </w:r>
    </w:p>
    <w:p w14:paraId="1DBA272C" w14:textId="77777777" w:rsidR="00BC019A" w:rsidRPr="00BC019A" w:rsidRDefault="00BC019A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 w:rsidRPr="00BC019A">
        <w:rPr>
          <w:rFonts w:ascii="Verdana" w:hAnsi="Verdana"/>
          <w:sz w:val="20"/>
          <w:szCs w:val="20"/>
          <w:lang w:val="en-US"/>
        </w:rPr>
        <w:t>Developing neural networks hardware accelerators</w:t>
      </w:r>
    </w:p>
    <w:p w14:paraId="4AC03223" w14:textId="77777777" w:rsidR="00A377A0" w:rsidRDefault="00A377A0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 w:rsidRPr="00A377A0">
        <w:rPr>
          <w:rFonts w:ascii="Verdana" w:hAnsi="Verdana"/>
          <w:sz w:val="20"/>
          <w:szCs w:val="20"/>
          <w:lang w:val="en-US"/>
        </w:rPr>
        <w:t xml:space="preserve">Developing heterogeneous simulation environment for Embedded Systems and Internet of Things </w:t>
      </w:r>
    </w:p>
    <w:p w14:paraId="2E5B9159" w14:textId="7AD4A4B8" w:rsidR="00BC019A" w:rsidRPr="00BC019A" w:rsidRDefault="00BC019A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 w:rsidRPr="00BC019A">
        <w:rPr>
          <w:rFonts w:ascii="Verdana" w:hAnsi="Verdana"/>
          <w:sz w:val="20"/>
          <w:szCs w:val="20"/>
          <w:lang w:val="en-US"/>
        </w:rPr>
        <w:t>Programming methods of heterogeneous cyber-physical systems</w:t>
      </w:r>
    </w:p>
    <w:p w14:paraId="09E3DE60" w14:textId="77777777" w:rsidR="00C05753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05D6B097" w14:textId="77777777" w:rsidR="00BC019A" w:rsidRPr="00802CC9" w:rsidRDefault="00BC019A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8414EAD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lastRenderedPageBreak/>
        <w:t>Professional Working Experiences:</w:t>
      </w:r>
    </w:p>
    <w:p w14:paraId="1C73F0B5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6E60987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208353E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BC019A" w:rsidRPr="00E54A6C">
        <w:rPr>
          <w:rFonts w:ascii="Verdana" w:hAnsi="Verdana"/>
          <w:sz w:val="20"/>
          <w:szCs w:val="20"/>
          <w:lang w:val="en-US"/>
        </w:rPr>
        <w:t>7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6FEF6403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DDCB4C9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71059DD" w14:textId="77777777" w:rsidR="00C05753" w:rsidRPr="00E34346" w:rsidRDefault="00BC019A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54A6C">
        <w:rPr>
          <w:rFonts w:ascii="Verdana" w:hAnsi="Verdana"/>
          <w:sz w:val="20"/>
          <w:szCs w:val="20"/>
          <w:lang w:val="en-US"/>
        </w:rPr>
        <w:t>2014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Pr="00E54A6C">
        <w:rPr>
          <w:rFonts w:ascii="Verdana" w:hAnsi="Verdana"/>
          <w:sz w:val="20"/>
          <w:szCs w:val="20"/>
          <w:lang w:val="en-US"/>
        </w:rPr>
        <w:t>17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  <w:t>Assistant</w:t>
      </w:r>
      <w:r w:rsidR="00C27DB8">
        <w:rPr>
          <w:rFonts w:ascii="Verdana" w:hAnsi="Verdana"/>
          <w:sz w:val="20"/>
          <w:szCs w:val="20"/>
          <w:lang w:val="en-US"/>
        </w:rPr>
        <w:t xml:space="preserve"> 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39543AC4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F5F55FB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77263CA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A6AFB8C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3541086B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AECD38E" w14:textId="25D487B7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9E42A3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 w:rsidR="00A377A0">
        <w:rPr>
          <w:rFonts w:ascii="Verdana" w:hAnsi="Verdana"/>
          <w:sz w:val="20"/>
          <w:szCs w:val="20"/>
          <w:lang w:val="en-US"/>
        </w:rPr>
        <w:t>2021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F9778A" w:rsidRPr="00F9778A">
        <w:rPr>
          <w:rFonts w:ascii="Verdana" w:hAnsi="Verdana"/>
          <w:sz w:val="20"/>
          <w:szCs w:val="20"/>
          <w:lang w:val="en-US"/>
        </w:rPr>
        <w:t>Development of methods, algorithms and computational architecture to restore the optical parameters of the real environment in the systems of augmented and mixed realities</w:t>
      </w:r>
    </w:p>
    <w:p w14:paraId="0A7CAA88" w14:textId="77777777" w:rsidR="00F9778A" w:rsidRDefault="00F9778A" w:rsidP="00F9778A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6BA6E2DE" w14:textId="77777777" w:rsidR="00F9778A" w:rsidRDefault="00F9778A" w:rsidP="00F9778A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F9778A">
        <w:rPr>
          <w:rFonts w:ascii="Verdana" w:hAnsi="Verdana"/>
          <w:sz w:val="20"/>
          <w:szCs w:val="20"/>
          <w:lang w:val="en-US"/>
        </w:rPr>
        <w:t>Development of a method and computational mechanism for accelerated calculation of the scene depth map in augmented and mixed reality systems</w:t>
      </w:r>
    </w:p>
    <w:p w14:paraId="7C5A5914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31184CFA" w14:textId="77777777" w:rsidR="00C05753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9F74CE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9F74CE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9F74CE">
        <w:rPr>
          <w:rFonts w:ascii="Verdana" w:hAnsi="Verdana"/>
          <w:sz w:val="20"/>
          <w:szCs w:val="20"/>
          <w:lang w:val="en-US"/>
        </w:rPr>
        <w:t>Control of Cyber-Physical Systems</w:t>
      </w:r>
    </w:p>
    <w:p w14:paraId="0C4DDE47" w14:textId="77777777" w:rsidR="00463269" w:rsidRDefault="00463269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254F9E6" w14:textId="77777777" w:rsidR="00463269" w:rsidRPr="00741E80" w:rsidRDefault="00463269" w:rsidP="0046326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3E7CF8">
        <w:rPr>
          <w:rFonts w:ascii="Verdana" w:hAnsi="Verdana"/>
          <w:sz w:val="20"/>
          <w:szCs w:val="20"/>
          <w:lang w:val="en-US"/>
        </w:rPr>
        <w:t>Development of methods for intelligent control of cyber</w:t>
      </w:r>
      <w:r w:rsidR="00642648">
        <w:rPr>
          <w:rFonts w:ascii="Verdana" w:hAnsi="Verdana"/>
          <w:sz w:val="20"/>
          <w:szCs w:val="20"/>
          <w:lang w:val="en-US"/>
        </w:rPr>
        <w:t>-</w:t>
      </w:r>
      <w:r w:rsidRPr="003E7CF8">
        <w:rPr>
          <w:rFonts w:ascii="Verdana" w:hAnsi="Verdana"/>
          <w:sz w:val="20"/>
          <w:szCs w:val="20"/>
          <w:lang w:val="en-US"/>
        </w:rPr>
        <w:t>physical systems using quantum technologies</w:t>
      </w:r>
    </w:p>
    <w:p w14:paraId="3103B78F" w14:textId="77777777" w:rsidR="00463269" w:rsidRDefault="00463269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76A5BBF7" w14:textId="77777777" w:rsidR="00463269" w:rsidRPr="00741E80" w:rsidRDefault="00463269" w:rsidP="0046326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6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463269">
        <w:rPr>
          <w:rFonts w:ascii="Verdana" w:hAnsi="Verdana"/>
          <w:sz w:val="20"/>
          <w:szCs w:val="20"/>
          <w:lang w:val="en-US"/>
        </w:rPr>
        <w:t>Development of a multisensor 3D-</w:t>
      </w:r>
      <w:r>
        <w:rPr>
          <w:rFonts w:ascii="Verdana" w:hAnsi="Verdana"/>
          <w:sz w:val="20"/>
          <w:szCs w:val="20"/>
          <w:lang w:val="en-US"/>
        </w:rPr>
        <w:t xml:space="preserve">vision </w:t>
      </w:r>
      <w:r w:rsidRPr="00463269">
        <w:rPr>
          <w:rFonts w:ascii="Verdana" w:hAnsi="Verdana"/>
          <w:sz w:val="20"/>
          <w:szCs w:val="20"/>
          <w:lang w:val="en-US"/>
        </w:rPr>
        <w:t>robotic complex</w:t>
      </w:r>
    </w:p>
    <w:p w14:paraId="4F28FCD3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277FB7F" w14:textId="77777777" w:rsidR="00614620" w:rsidRPr="00741E80" w:rsidRDefault="00614620" w:rsidP="0061462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6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614620">
        <w:rPr>
          <w:rFonts w:ascii="Verdana" w:hAnsi="Verdana"/>
          <w:sz w:val="20"/>
          <w:szCs w:val="20"/>
          <w:lang w:val="en-US"/>
        </w:rPr>
        <w:t>Development of software-configured geographically distributed data center network protected by quantum technologies</w:t>
      </w:r>
    </w:p>
    <w:p w14:paraId="7FF836F6" w14:textId="77777777" w:rsidR="00614620" w:rsidRDefault="0061462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0617712" w14:textId="77777777" w:rsidR="00614620" w:rsidRDefault="00614620" w:rsidP="0061462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5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614620">
        <w:rPr>
          <w:rFonts w:ascii="Verdana" w:hAnsi="Verdana"/>
          <w:sz w:val="20"/>
          <w:szCs w:val="20"/>
          <w:lang w:val="en-US"/>
        </w:rPr>
        <w:t>Development of technology for constructing software-configurable quantum cryptographic networks</w:t>
      </w:r>
    </w:p>
    <w:p w14:paraId="6621E98B" w14:textId="77777777" w:rsidR="00614620" w:rsidRPr="00774075" w:rsidRDefault="0061462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E096B03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2015-2017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Methods for designing key systems </w:t>
      </w:r>
      <w:r w:rsidR="003E7CF8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3E7CF8">
        <w:rPr>
          <w:rFonts w:ascii="Verdana" w:hAnsi="Verdana"/>
          <w:sz w:val="20"/>
          <w:szCs w:val="20"/>
          <w:lang w:val="en-US"/>
        </w:rPr>
        <w:t>information infrastructure</w:t>
      </w:r>
    </w:p>
    <w:p w14:paraId="0A5B330D" w14:textId="77777777" w:rsidR="005E067B" w:rsidRDefault="005E067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7C22ED8" w14:textId="77777777" w:rsidR="005E067B" w:rsidRPr="005E067B" w:rsidRDefault="005E067B" w:rsidP="005E067B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2014-2014</w:t>
      </w:r>
      <w:r>
        <w:rPr>
          <w:rFonts w:ascii="Verdana" w:hAnsi="Verdana"/>
          <w:sz w:val="20"/>
          <w:szCs w:val="20"/>
          <w:lang w:val="en-US"/>
        </w:rPr>
        <w:tab/>
        <w:t>Methods</w:t>
      </w:r>
      <w:r w:rsidRPr="005E067B">
        <w:rPr>
          <w:rFonts w:ascii="Verdana" w:hAnsi="Verdana"/>
          <w:sz w:val="20"/>
          <w:szCs w:val="20"/>
          <w:lang w:val="en-US"/>
        </w:rPr>
        <w:t xml:space="preserve"> of the mechanisms for ensuring the reliability of hardware-redundant information-measuring systems based on FPGA</w:t>
      </w:r>
    </w:p>
    <w:p w14:paraId="1F8C0C5B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AC2CA83" w14:textId="77777777" w:rsidR="00C05753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 w:rsidR="003E7CF8"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 w:rsidR="003E7CF8">
        <w:rPr>
          <w:rFonts w:ascii="Verdana" w:hAnsi="Verdana"/>
          <w:sz w:val="20"/>
          <w:szCs w:val="20"/>
          <w:lang w:val="en-US"/>
        </w:rPr>
        <w:t>4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="005E067B" w:rsidRPr="005E067B">
        <w:rPr>
          <w:rFonts w:ascii="Verdana" w:hAnsi="Verdana"/>
          <w:sz w:val="20"/>
          <w:szCs w:val="20"/>
          <w:lang w:val="en-US"/>
        </w:rPr>
        <w:t xml:space="preserve">Creation of seamless technologies for designing embedded systems and systems on a </w:t>
      </w:r>
      <w:r w:rsidR="005E067B">
        <w:rPr>
          <w:rFonts w:ascii="Verdana" w:hAnsi="Verdana"/>
          <w:sz w:val="20"/>
          <w:szCs w:val="20"/>
          <w:lang w:val="en-US"/>
        </w:rPr>
        <w:t>chip</w:t>
      </w:r>
      <w:r w:rsidR="005E067B" w:rsidRPr="005E067B">
        <w:rPr>
          <w:rFonts w:ascii="Verdana" w:hAnsi="Verdana"/>
          <w:sz w:val="20"/>
          <w:szCs w:val="20"/>
          <w:lang w:val="en-US"/>
        </w:rPr>
        <w:t xml:space="preserve"> based on reconfigurable architectures</w:t>
      </w:r>
    </w:p>
    <w:p w14:paraId="7DDFDA0E" w14:textId="77777777" w:rsidR="005E067B" w:rsidRDefault="005E067B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0FBD3C75" w14:textId="77777777" w:rsidR="005E067B" w:rsidRPr="002926B9" w:rsidRDefault="005E067B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>
        <w:rPr>
          <w:rFonts w:ascii="Verdana" w:hAnsi="Verdana"/>
          <w:sz w:val="20"/>
          <w:szCs w:val="20"/>
          <w:lang w:val="en-US"/>
        </w:rPr>
        <w:t>7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Pr="005E067B">
        <w:rPr>
          <w:rFonts w:ascii="Verdana" w:hAnsi="Verdana"/>
          <w:sz w:val="20"/>
          <w:szCs w:val="20"/>
          <w:lang w:val="en-US"/>
        </w:rPr>
        <w:t>Nonlinear and adaptive control of complex systems</w:t>
      </w:r>
    </w:p>
    <w:p w14:paraId="69C5013C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5CD457F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EEFE5C9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044F4942" w14:textId="77777777" w:rsidR="00C05753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C57446">
        <w:rPr>
          <w:rFonts w:ascii="Verdana" w:hAnsi="Verdana"/>
          <w:sz w:val="20"/>
          <w:szCs w:val="20"/>
          <w:lang w:val="en-US"/>
        </w:rPr>
        <w:t xml:space="preserve">Assemblers, </w:t>
      </w:r>
      <w:r w:rsidR="00C27DB8">
        <w:rPr>
          <w:rFonts w:ascii="Verdana" w:hAnsi="Verdana"/>
          <w:sz w:val="20"/>
          <w:szCs w:val="20"/>
          <w:lang w:val="en-US"/>
        </w:rPr>
        <w:t>C, C++,</w:t>
      </w:r>
      <w:r w:rsidR="00C23A08">
        <w:rPr>
          <w:rFonts w:ascii="Verdana" w:hAnsi="Verdana"/>
          <w:sz w:val="20"/>
          <w:szCs w:val="20"/>
          <w:lang w:val="en-US"/>
        </w:rPr>
        <w:t xml:space="preserve"> SystemC,</w:t>
      </w:r>
      <w:r w:rsidR="00536886">
        <w:rPr>
          <w:rFonts w:ascii="Verdana" w:hAnsi="Verdana"/>
          <w:sz w:val="20"/>
          <w:szCs w:val="20"/>
          <w:lang w:val="en-US"/>
        </w:rPr>
        <w:t xml:space="preserve"> </w:t>
      </w:r>
      <w:r w:rsidR="00C23A08">
        <w:rPr>
          <w:rFonts w:ascii="Verdana" w:hAnsi="Verdana"/>
          <w:sz w:val="20"/>
          <w:szCs w:val="20"/>
          <w:lang w:val="en-US"/>
        </w:rPr>
        <w:t>Verilog HDL</w:t>
      </w:r>
      <w:r w:rsidR="00536886">
        <w:rPr>
          <w:rFonts w:ascii="Verdana" w:hAnsi="Verdana"/>
          <w:sz w:val="20"/>
          <w:szCs w:val="20"/>
          <w:lang w:val="en-US"/>
        </w:rPr>
        <w:t xml:space="preserve">, 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CL</w:t>
      </w:r>
      <w:r w:rsidR="00C57446">
        <w:rPr>
          <w:rFonts w:ascii="Verdana" w:hAnsi="Verdana"/>
          <w:sz w:val="20"/>
          <w:szCs w:val="20"/>
          <w:lang w:val="en-US"/>
        </w:rPr>
        <w:t>, 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  <w:r w:rsidR="00536886">
        <w:rPr>
          <w:rFonts w:ascii="Verdana" w:hAnsi="Verdana"/>
          <w:sz w:val="20"/>
          <w:szCs w:val="20"/>
          <w:lang w:val="en-US"/>
        </w:rPr>
        <w:t xml:space="preserve">, Shell scripting </w:t>
      </w:r>
      <w:r w:rsidR="00536886" w:rsidRPr="002926B9">
        <w:rPr>
          <w:rFonts w:ascii="Verdana" w:hAnsi="Verdana"/>
          <w:sz w:val="20"/>
          <w:szCs w:val="20"/>
          <w:lang w:val="en-US"/>
        </w:rPr>
        <w:t>languages</w:t>
      </w:r>
      <w:r w:rsidR="008C62D0">
        <w:rPr>
          <w:rFonts w:ascii="Verdana" w:hAnsi="Verdana"/>
          <w:sz w:val="20"/>
          <w:szCs w:val="20"/>
          <w:lang w:val="en-US"/>
        </w:rPr>
        <w:t xml:space="preserve"> – sh, bash</w:t>
      </w:r>
      <w:r w:rsidR="00C23A08">
        <w:rPr>
          <w:rFonts w:ascii="Verdana" w:hAnsi="Verdana"/>
          <w:sz w:val="20"/>
          <w:szCs w:val="20"/>
          <w:lang w:val="en-US"/>
        </w:rPr>
        <w:t>, Latex.</w:t>
      </w:r>
    </w:p>
    <w:p w14:paraId="70BA188E" w14:textId="77777777" w:rsidR="00C23A08" w:rsidRPr="002926B9" w:rsidRDefault="00C23A08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Libraries: Qt, OpenCV, PCL, SystemC.</w:t>
      </w:r>
    </w:p>
    <w:p w14:paraId="2E4CE68A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Operating Systems:</w:t>
      </w:r>
      <w:r w:rsidR="00C23A08">
        <w:rPr>
          <w:rFonts w:ascii="Verdana" w:hAnsi="Verdana"/>
          <w:sz w:val="20"/>
          <w:szCs w:val="20"/>
          <w:lang w:val="en-US"/>
        </w:rPr>
        <w:t xml:space="preserve"> </w:t>
      </w:r>
      <w:r w:rsidR="00C57446">
        <w:rPr>
          <w:rFonts w:ascii="Verdana" w:hAnsi="Verdana"/>
          <w:sz w:val="20"/>
          <w:szCs w:val="20"/>
          <w:lang w:val="en-US"/>
        </w:rPr>
        <w:t xml:space="preserve">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</w:p>
    <w:p w14:paraId="573505C9" w14:textId="77777777" w:rsidR="00C23A08" w:rsidRPr="002926B9" w:rsidRDefault="00C23A08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CAD: Vivado Design Suit, Vivado HLS, Quartus.</w:t>
      </w:r>
    </w:p>
    <w:p w14:paraId="282BDF11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61949FF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33885AB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2A6CB648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799B4BD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5746F68E" w14:textId="5225A62F" w:rsidR="0094258F" w:rsidRDefault="0094258F" w:rsidP="00994D4A">
      <w:pPr>
        <w:pStyle w:val="a8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</w:rPr>
      </w:pPr>
      <w:r w:rsidRPr="0094258F">
        <w:rPr>
          <w:rFonts w:ascii="Verdana" w:hAnsi="Verdana" w:cs="Arial"/>
          <w:sz w:val="20"/>
          <w:szCs w:val="20"/>
        </w:rPr>
        <w:t>Afanasev D.B., Bessmertny I.A., Bykovskii S.V., Ilina A.G., Klimenkov S.V., Koroleva I.A.Basic Computer. Part 1: Study guide, 2020</w:t>
      </w:r>
    </w:p>
    <w:p w14:paraId="09653191" w14:textId="5A68C581" w:rsidR="0094258F" w:rsidRPr="0094258F" w:rsidRDefault="0094258F" w:rsidP="0094258F">
      <w:pPr>
        <w:pStyle w:val="a8"/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r w:rsidRPr="0094258F">
        <w:rPr>
          <w:rFonts w:ascii="Verdana" w:hAnsi="Verdana" w:cs="Arial"/>
          <w:sz w:val="20"/>
          <w:szCs w:val="20"/>
        </w:rPr>
        <w:t>A.A. Antonov, S.V. Bykovskij, P.V. Kustare, K.A. Kormilicyn, V.YU. Pinkevich. Funkcional'naya skhemotekhnika. Praktikum</w:t>
      </w:r>
      <w:r w:rsidR="007F25C6">
        <w:rPr>
          <w:rFonts w:ascii="Verdana" w:hAnsi="Verdana" w:cs="Arial"/>
          <w:sz w:val="20"/>
          <w:szCs w:val="20"/>
          <w:lang w:val="en-US"/>
        </w:rPr>
        <w:t>,</w:t>
      </w:r>
      <w:r w:rsidRPr="0094258F">
        <w:rPr>
          <w:rFonts w:ascii="Verdana" w:hAnsi="Verdana" w:cs="Arial"/>
          <w:sz w:val="20"/>
          <w:szCs w:val="20"/>
        </w:rPr>
        <w:t xml:space="preserve"> 2019 (</w:t>
      </w:r>
      <w:r w:rsidR="007F25C6">
        <w:rPr>
          <w:rFonts w:ascii="Verdana" w:hAnsi="Verdana" w:cs="Arial"/>
          <w:sz w:val="20"/>
          <w:szCs w:val="20"/>
          <w:lang w:val="en-US"/>
        </w:rPr>
        <w:t>i</w:t>
      </w:r>
      <w:r w:rsidRPr="0094258F">
        <w:rPr>
          <w:rFonts w:ascii="Verdana" w:hAnsi="Verdana" w:cs="Arial"/>
          <w:sz w:val="20"/>
          <w:szCs w:val="20"/>
        </w:rPr>
        <w:t>n Russian)</w:t>
      </w:r>
    </w:p>
    <w:p w14:paraId="0AC75EDF" w14:textId="77777777" w:rsidR="00C05753" w:rsidRPr="00FE0B9F" w:rsidRDefault="00C05753" w:rsidP="00FE0B9F">
      <w:pPr>
        <w:rPr>
          <w:rFonts w:ascii="Verdana" w:hAnsi="Verdana"/>
          <w:sz w:val="20"/>
          <w:szCs w:val="20"/>
          <w:lang w:val="en-US"/>
        </w:rPr>
      </w:pPr>
    </w:p>
    <w:p w14:paraId="1D8F48D6" w14:textId="77777777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lastRenderedPageBreak/>
        <w:t>Conferences papers</w:t>
      </w:r>
    </w:p>
    <w:p w14:paraId="469C347D" w14:textId="03757B9E" w:rsidR="00A377A0" w:rsidRDefault="00A377A0" w:rsidP="00F2443D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A377A0">
        <w:rPr>
          <w:rStyle w:val="idummy"/>
          <w:rFonts w:ascii="Verdana" w:hAnsi="Verdana"/>
          <w:sz w:val="20"/>
          <w:szCs w:val="20"/>
          <w:lang w:val="en-US"/>
        </w:rPr>
        <w:t>Tishuk B., Bykovskii S. Adaptive Regular Pattern Prefetcher for L1 Data Cache for Miroprocessors with RISC-V ISA // CEUR Workshop Proceedings - 2020, Vol. 2590, pp.1-8</w:t>
      </w:r>
    </w:p>
    <w:p w14:paraId="078C0E6D" w14:textId="7445D6FC" w:rsidR="00A377A0" w:rsidRDefault="00A377A0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A377A0">
        <w:rPr>
          <w:rStyle w:val="idummy"/>
          <w:rFonts w:ascii="Verdana" w:hAnsi="Verdana"/>
          <w:sz w:val="20"/>
          <w:szCs w:val="20"/>
          <w:lang w:val="en-US"/>
        </w:rPr>
        <w:t>Goncharov A., Bykovskii S. Panorama Stitching Method Using Sensor Fusion // CEUR Workshop Proceedings - 2020, Vol. 2893, pp. 1-10</w:t>
      </w:r>
    </w:p>
    <w:p w14:paraId="365588F1" w14:textId="173E7621" w:rsidR="00A377A0" w:rsidRDefault="00A377A0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A377A0">
        <w:rPr>
          <w:rStyle w:val="idummy"/>
          <w:rFonts w:ascii="Verdana" w:hAnsi="Verdana"/>
          <w:sz w:val="20"/>
          <w:szCs w:val="20"/>
          <w:lang w:val="en-US"/>
        </w:rPr>
        <w:t>Bykovskii S., Prilutskaya T., Kormilitsyna E. Scalable simulation environment of microcontrollers with remote access // CEUR Workshop Proceedings - 2020, Vol. 2893, pp. 1-8</w:t>
      </w:r>
    </w:p>
    <w:p w14:paraId="524683FD" w14:textId="3A610804" w:rsidR="0094258F" w:rsidRDefault="0094258F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94258F">
        <w:rPr>
          <w:rStyle w:val="idummy"/>
          <w:rFonts w:ascii="Verdana" w:hAnsi="Verdana"/>
          <w:sz w:val="20"/>
          <w:szCs w:val="20"/>
          <w:lang w:val="en-US"/>
        </w:rPr>
        <w:t>Antonov A., Kustarev P., Bikovsky S. MLIP Cores: Designing Hardware Generators with Programmable Microarchitectural Mechanisms // IEEE International Symposium on Circuits and Systems (ISCAS) - 2020, pp. 1-5</w:t>
      </w:r>
    </w:p>
    <w:p w14:paraId="377D5AFE" w14:textId="51708993" w:rsidR="0094258F" w:rsidRDefault="0094258F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94258F">
        <w:rPr>
          <w:rStyle w:val="idummy"/>
          <w:rFonts w:ascii="Verdana" w:hAnsi="Verdana"/>
          <w:sz w:val="20"/>
          <w:szCs w:val="20"/>
          <w:lang w:val="en-US"/>
        </w:rPr>
        <w:t>Egiazarian V., Bykovskii S. Optimization strategies for high-level synthesis of convolutional neural networks hardware accelerators // 20th International Multidisciplinary Scientific GeoConference Surveying Geology and Mining Ecology Management, SGEM-2020 - 2020, No. 2.1, pp. 261-268</w:t>
      </w:r>
    </w:p>
    <w:p w14:paraId="655AA0EB" w14:textId="63F747FE" w:rsidR="0094258F" w:rsidRDefault="0094258F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94258F">
        <w:rPr>
          <w:rStyle w:val="idummy"/>
          <w:rFonts w:ascii="Verdana" w:hAnsi="Verdana"/>
          <w:sz w:val="20"/>
          <w:szCs w:val="20"/>
          <w:lang w:val="en-US"/>
        </w:rPr>
        <w:t>Bykovskii S., Denisov A., Zhdanov A., Belozubov A., Antonov A., Kormilitsyna E., Zdanov D. Stereo matching using convolution neural network and LIDAR support point grid // Proceedings of SPIE - 2019, Vol. 11187, pp. 111871J</w:t>
      </w:r>
    </w:p>
    <w:p w14:paraId="2091B531" w14:textId="4FAAA842" w:rsidR="0094258F" w:rsidRDefault="0094258F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94258F">
        <w:rPr>
          <w:rStyle w:val="idummy"/>
          <w:rFonts w:ascii="Verdana" w:hAnsi="Verdana"/>
          <w:sz w:val="20"/>
          <w:szCs w:val="20"/>
          <w:lang w:val="en-US"/>
        </w:rPr>
        <w:t>Zhdanov A.D., Zhdanov D.D., Potemin I.S., Bogdanov N.N., Bykovskii S. Possibility of vergence disagreement reducing on the base of approximate restoration of the depth map // Proceedings of SPIE - 2019, Vol. 11185, pp. 1118517</w:t>
      </w:r>
    </w:p>
    <w:p w14:paraId="6105BD92" w14:textId="78AD276E" w:rsidR="0094258F" w:rsidRDefault="0094258F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94258F">
        <w:rPr>
          <w:rStyle w:val="idummy"/>
          <w:rFonts w:ascii="Verdana" w:hAnsi="Verdana"/>
          <w:sz w:val="20"/>
          <w:szCs w:val="20"/>
          <w:lang w:val="en-US"/>
        </w:rPr>
        <w:t>Denisov A., Wang Y., Zhdanov A., Bykovskii S. Using convolutional neural network for matching cost computation in stereo matching // Proceedings of SPIE - 2019, Vol. 11342, pp. 113420P</w:t>
      </w:r>
    </w:p>
    <w:p w14:paraId="25CE91E3" w14:textId="5538EFA6" w:rsidR="0094258F" w:rsidRPr="00A377A0" w:rsidRDefault="0094258F" w:rsidP="00A377A0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94258F">
        <w:rPr>
          <w:rStyle w:val="idummy"/>
          <w:rFonts w:ascii="Verdana" w:hAnsi="Verdana"/>
          <w:sz w:val="20"/>
          <w:szCs w:val="20"/>
          <w:lang w:val="en-US"/>
        </w:rPr>
        <w:t>Antonov A., Kustarev P., Bykovskii S. Methods of computational process scheduling for synthesis of hardware microarchitecture // 19th International Multidisciplinary Scientific GeoConference, SGEM 2019 - 2019, Vol. 19, No. 2.1, pp. 445-452</w:t>
      </w:r>
    </w:p>
    <w:p w14:paraId="41E08C33" w14:textId="77777777" w:rsidR="00C05753" w:rsidRPr="005C5A4C" w:rsidRDefault="00C05753" w:rsidP="005C5A4C">
      <w:pPr>
        <w:ind w:left="360"/>
        <w:rPr>
          <w:rFonts w:ascii="Verdana" w:hAnsi="Verdana"/>
          <w:sz w:val="20"/>
          <w:szCs w:val="20"/>
          <w:lang w:val="en-US"/>
        </w:rPr>
      </w:pPr>
    </w:p>
    <w:sectPr w:rsidR="00C05753" w:rsidRPr="005C5A4C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9E2FA" w14:textId="77777777" w:rsidR="00584249" w:rsidRDefault="00584249" w:rsidP="007D666B">
      <w:r>
        <w:separator/>
      </w:r>
    </w:p>
  </w:endnote>
  <w:endnote w:type="continuationSeparator" w:id="0">
    <w:p w14:paraId="1FA65B5F" w14:textId="77777777" w:rsidR="00584249" w:rsidRDefault="00584249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9E9B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49C6A9E0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C543" w14:textId="77777777" w:rsidR="00584249" w:rsidRDefault="00584249" w:rsidP="007D666B">
      <w:r>
        <w:separator/>
      </w:r>
    </w:p>
  </w:footnote>
  <w:footnote w:type="continuationSeparator" w:id="0">
    <w:p w14:paraId="7F9EAD7E" w14:textId="77777777" w:rsidR="00584249" w:rsidRDefault="00584249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5F98"/>
    <w:multiLevelType w:val="hybridMultilevel"/>
    <w:tmpl w:val="053063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0841"/>
    <w:rsid w:val="000233A7"/>
    <w:rsid w:val="00024BC3"/>
    <w:rsid w:val="00027D5F"/>
    <w:rsid w:val="00032984"/>
    <w:rsid w:val="00033694"/>
    <w:rsid w:val="00044B6C"/>
    <w:rsid w:val="0006559D"/>
    <w:rsid w:val="00083163"/>
    <w:rsid w:val="00084087"/>
    <w:rsid w:val="000A4C1B"/>
    <w:rsid w:val="000B3717"/>
    <w:rsid w:val="000B4339"/>
    <w:rsid w:val="000B54DA"/>
    <w:rsid w:val="000F018D"/>
    <w:rsid w:val="00116A54"/>
    <w:rsid w:val="001520C6"/>
    <w:rsid w:val="00182C65"/>
    <w:rsid w:val="00186FB5"/>
    <w:rsid w:val="0019562B"/>
    <w:rsid w:val="001A7F60"/>
    <w:rsid w:val="001C6EC6"/>
    <w:rsid w:val="001D4BCD"/>
    <w:rsid w:val="001F2E09"/>
    <w:rsid w:val="001F7CF7"/>
    <w:rsid w:val="0021005A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078F0"/>
    <w:rsid w:val="003215E0"/>
    <w:rsid w:val="00325FF9"/>
    <w:rsid w:val="0034772D"/>
    <w:rsid w:val="00362580"/>
    <w:rsid w:val="00372014"/>
    <w:rsid w:val="0037484C"/>
    <w:rsid w:val="00383E18"/>
    <w:rsid w:val="003935F2"/>
    <w:rsid w:val="003C0CC9"/>
    <w:rsid w:val="003C5738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63269"/>
    <w:rsid w:val="0048038E"/>
    <w:rsid w:val="004A1A1F"/>
    <w:rsid w:val="004B6512"/>
    <w:rsid w:val="004C312D"/>
    <w:rsid w:val="004C4C0D"/>
    <w:rsid w:val="004C6ACE"/>
    <w:rsid w:val="004F2351"/>
    <w:rsid w:val="00510A22"/>
    <w:rsid w:val="00517BD7"/>
    <w:rsid w:val="00526253"/>
    <w:rsid w:val="00526E83"/>
    <w:rsid w:val="00536886"/>
    <w:rsid w:val="00554ED5"/>
    <w:rsid w:val="00560928"/>
    <w:rsid w:val="00565231"/>
    <w:rsid w:val="00584249"/>
    <w:rsid w:val="00592220"/>
    <w:rsid w:val="0059394E"/>
    <w:rsid w:val="005C1B10"/>
    <w:rsid w:val="005C53E2"/>
    <w:rsid w:val="005C5A4C"/>
    <w:rsid w:val="005D2DB5"/>
    <w:rsid w:val="005D4438"/>
    <w:rsid w:val="005E067B"/>
    <w:rsid w:val="00614620"/>
    <w:rsid w:val="0062443D"/>
    <w:rsid w:val="0063382C"/>
    <w:rsid w:val="00642648"/>
    <w:rsid w:val="006656E0"/>
    <w:rsid w:val="006C63FE"/>
    <w:rsid w:val="006D31FB"/>
    <w:rsid w:val="006E3A2F"/>
    <w:rsid w:val="006F052E"/>
    <w:rsid w:val="007001F8"/>
    <w:rsid w:val="00704BF0"/>
    <w:rsid w:val="007170BA"/>
    <w:rsid w:val="0072257A"/>
    <w:rsid w:val="007413B5"/>
    <w:rsid w:val="00741E80"/>
    <w:rsid w:val="00747768"/>
    <w:rsid w:val="00766DDA"/>
    <w:rsid w:val="00774075"/>
    <w:rsid w:val="007824C8"/>
    <w:rsid w:val="00794984"/>
    <w:rsid w:val="0079643B"/>
    <w:rsid w:val="007A6560"/>
    <w:rsid w:val="007C15C8"/>
    <w:rsid w:val="007C4024"/>
    <w:rsid w:val="007D118A"/>
    <w:rsid w:val="007D666B"/>
    <w:rsid w:val="007F0DFD"/>
    <w:rsid w:val="007F25C6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72AF9"/>
    <w:rsid w:val="008B2BFB"/>
    <w:rsid w:val="008B4BA2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25CD"/>
    <w:rsid w:val="00933F4F"/>
    <w:rsid w:val="00940701"/>
    <w:rsid w:val="0094258F"/>
    <w:rsid w:val="009473D5"/>
    <w:rsid w:val="009539D4"/>
    <w:rsid w:val="009758B1"/>
    <w:rsid w:val="009844C3"/>
    <w:rsid w:val="009845BC"/>
    <w:rsid w:val="0099039B"/>
    <w:rsid w:val="009941A9"/>
    <w:rsid w:val="00994D4A"/>
    <w:rsid w:val="009B26EF"/>
    <w:rsid w:val="009B7FC2"/>
    <w:rsid w:val="009C3D66"/>
    <w:rsid w:val="009E42A3"/>
    <w:rsid w:val="009F1F9F"/>
    <w:rsid w:val="009F671B"/>
    <w:rsid w:val="009F74CE"/>
    <w:rsid w:val="00A00C6C"/>
    <w:rsid w:val="00A014C0"/>
    <w:rsid w:val="00A03B87"/>
    <w:rsid w:val="00A04B0D"/>
    <w:rsid w:val="00A11CAA"/>
    <w:rsid w:val="00A20A32"/>
    <w:rsid w:val="00A264A4"/>
    <w:rsid w:val="00A33C5A"/>
    <w:rsid w:val="00A377A0"/>
    <w:rsid w:val="00A843E9"/>
    <w:rsid w:val="00A86A0B"/>
    <w:rsid w:val="00AA2178"/>
    <w:rsid w:val="00AA3EA9"/>
    <w:rsid w:val="00AE0B3B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DFD"/>
    <w:rsid w:val="00BB5FEA"/>
    <w:rsid w:val="00BC019A"/>
    <w:rsid w:val="00BD3068"/>
    <w:rsid w:val="00BF3B0A"/>
    <w:rsid w:val="00C036E7"/>
    <w:rsid w:val="00C05753"/>
    <w:rsid w:val="00C07F85"/>
    <w:rsid w:val="00C20B45"/>
    <w:rsid w:val="00C23A08"/>
    <w:rsid w:val="00C27DB8"/>
    <w:rsid w:val="00C3290F"/>
    <w:rsid w:val="00C43F51"/>
    <w:rsid w:val="00C50DD7"/>
    <w:rsid w:val="00C525BB"/>
    <w:rsid w:val="00C5546F"/>
    <w:rsid w:val="00C57446"/>
    <w:rsid w:val="00C64DFB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54A6C"/>
    <w:rsid w:val="00E75733"/>
    <w:rsid w:val="00E876BB"/>
    <w:rsid w:val="00E911DB"/>
    <w:rsid w:val="00EA4363"/>
    <w:rsid w:val="00EB4946"/>
    <w:rsid w:val="00EC206A"/>
    <w:rsid w:val="00F045BF"/>
    <w:rsid w:val="00F2443D"/>
    <w:rsid w:val="00F25602"/>
    <w:rsid w:val="00F314DE"/>
    <w:rsid w:val="00F352F7"/>
    <w:rsid w:val="00F4621C"/>
    <w:rsid w:val="00F559C8"/>
    <w:rsid w:val="00F6066F"/>
    <w:rsid w:val="00F71D67"/>
    <w:rsid w:val="00F73E04"/>
    <w:rsid w:val="00F82D55"/>
    <w:rsid w:val="00F869A1"/>
    <w:rsid w:val="00F9778A"/>
    <w:rsid w:val="00FC53F9"/>
    <w:rsid w:val="00FC7AE6"/>
    <w:rsid w:val="00FD3DC7"/>
    <w:rsid w:val="00FE0B9F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7B37C6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43</cp:revision>
  <dcterms:created xsi:type="dcterms:W3CDTF">2019-02-08T13:58:00Z</dcterms:created>
  <dcterms:modified xsi:type="dcterms:W3CDTF">2021-10-07T09:28:00Z</dcterms:modified>
</cp:coreProperties>
</file>